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D6F3" w14:textId="77777777" w:rsidR="00CA71C8" w:rsidRPr="0094588B" w:rsidRDefault="00CA71C8" w:rsidP="00886ABB">
      <w:pPr>
        <w:pStyle w:val="Titre"/>
        <w:spacing w:before="0" w:after="240"/>
        <w:rPr>
          <w:rFonts w:ascii="Arial" w:hAnsi="Arial" w:cs="Arial"/>
          <w:sz w:val="36"/>
          <w:szCs w:val="36"/>
        </w:rPr>
      </w:pPr>
      <w:r w:rsidRPr="0094588B">
        <w:rPr>
          <w:rFonts w:ascii="Arial" w:hAnsi="Arial" w:cs="Arial"/>
          <w:sz w:val="36"/>
          <w:szCs w:val="36"/>
        </w:rPr>
        <w:t>FOND INNOVATION PEDAGOGIQUE - PROJET MUSAPE</w:t>
      </w:r>
    </w:p>
    <w:p w14:paraId="5FE8C883" w14:textId="28218FA9" w:rsidR="006C7F06" w:rsidRPr="0094588B" w:rsidRDefault="00CA71C8" w:rsidP="00CA71C8">
      <w:pPr>
        <w:spacing w:after="240" w:line="240" w:lineRule="auto"/>
        <w:rPr>
          <w:rFonts w:ascii="Arial" w:hAnsi="Arial" w:cs="Arial"/>
          <w:sz w:val="28"/>
          <w:szCs w:val="28"/>
        </w:rPr>
      </w:pPr>
      <w:r w:rsidRPr="0094588B">
        <w:rPr>
          <w:rFonts w:ascii="Arial" w:hAnsi="Arial" w:cs="Arial"/>
          <w:sz w:val="28"/>
          <w:szCs w:val="28"/>
        </w:rPr>
        <w:t>AUTOEVALUATION DES PARTICIPANTS</w:t>
      </w:r>
      <w:r w:rsidR="004A1B49">
        <w:rPr>
          <w:rFonts w:ascii="Arial" w:hAnsi="Arial" w:cs="Arial"/>
          <w:sz w:val="28"/>
          <w:szCs w:val="28"/>
        </w:rPr>
        <w:t xml:space="preserve"> </w:t>
      </w:r>
      <w:proofErr w:type="spellStart"/>
      <w:r w:rsidR="004A1B49">
        <w:rPr>
          <w:rFonts w:ascii="Arial" w:hAnsi="Arial" w:cs="Arial"/>
          <w:sz w:val="28"/>
          <w:szCs w:val="28"/>
        </w:rPr>
        <w:t>HEdS</w:t>
      </w:r>
      <w:proofErr w:type="spellEnd"/>
      <w:r w:rsidRPr="0094588B">
        <w:rPr>
          <w:rFonts w:ascii="Arial" w:hAnsi="Arial" w:cs="Arial"/>
          <w:sz w:val="28"/>
          <w:szCs w:val="28"/>
        </w:rPr>
        <w:t xml:space="preserve"> - fiche de suivi </w:t>
      </w:r>
      <w:r w:rsidR="000272D2">
        <w:rPr>
          <w:rFonts w:ascii="Arial" w:hAnsi="Arial" w:cs="Arial"/>
          <w:sz w:val="28"/>
          <w:szCs w:val="28"/>
        </w:rPr>
        <w:t>de l’évolution des compétences</w:t>
      </w:r>
    </w:p>
    <w:p w14:paraId="78B8738A" w14:textId="60176D17" w:rsidR="003920AD" w:rsidRPr="003920AD" w:rsidRDefault="00D33F33" w:rsidP="003920AD">
      <w:pPr>
        <w:pStyle w:val="Paragraphedeliste"/>
        <w:numPr>
          <w:ilvl w:val="0"/>
          <w:numId w:val="24"/>
        </w:numPr>
        <w:rPr>
          <w:rFonts w:ascii="Arial" w:hAnsi="Arial" w:cs="Arial"/>
        </w:rPr>
      </w:pPr>
      <w:r>
        <w:rPr>
          <w:rFonts w:ascii="Arial" w:hAnsi="Arial" w:cs="Arial"/>
        </w:rPr>
        <w:t>Enregistrez</w:t>
      </w:r>
      <w:r w:rsidR="008F1E3D">
        <w:rPr>
          <w:rFonts w:ascii="Arial" w:hAnsi="Arial" w:cs="Arial"/>
        </w:rPr>
        <w:t xml:space="preserve"> la cible du fichier </w:t>
      </w:r>
      <w:proofErr w:type="spellStart"/>
      <w:r w:rsidR="008F1E3D">
        <w:rPr>
          <w:rFonts w:ascii="Arial" w:hAnsi="Arial" w:cs="Arial"/>
        </w:rPr>
        <w:t>xls</w:t>
      </w:r>
      <w:proofErr w:type="spellEnd"/>
      <w:r w:rsidR="008F1E3D">
        <w:rPr>
          <w:rFonts w:ascii="Arial" w:hAnsi="Arial" w:cs="Arial"/>
        </w:rPr>
        <w:t xml:space="preserve"> en format jpeg</w:t>
      </w:r>
      <w:r>
        <w:rPr>
          <w:rFonts w:ascii="Arial" w:hAnsi="Arial" w:cs="Arial"/>
        </w:rPr>
        <w:t xml:space="preserve"> (Commande « enregistrer en tant qu’image »)</w:t>
      </w:r>
      <w:r w:rsidR="008F1E3D">
        <w:rPr>
          <w:rFonts w:ascii="Arial" w:hAnsi="Arial" w:cs="Arial"/>
        </w:rPr>
        <w:t xml:space="preserve">, puis insérez </w:t>
      </w:r>
      <w:r>
        <w:rPr>
          <w:rFonts w:ascii="Arial" w:hAnsi="Arial" w:cs="Arial"/>
        </w:rPr>
        <w:t>la</w:t>
      </w:r>
      <w:r w:rsidR="008F1E3D">
        <w:rPr>
          <w:rFonts w:ascii="Arial" w:hAnsi="Arial" w:cs="Arial"/>
        </w:rPr>
        <w:t xml:space="preserve"> ci-dessous (</w:t>
      </w:r>
      <w:r w:rsidR="00B7105C">
        <w:rPr>
          <w:rFonts w:ascii="Arial" w:hAnsi="Arial" w:cs="Arial"/>
        </w:rPr>
        <w:t xml:space="preserve">cibles </w:t>
      </w:r>
      <w:r w:rsidR="00CC0855">
        <w:rPr>
          <w:rFonts w:ascii="Arial" w:hAnsi="Arial" w:cs="Arial"/>
        </w:rPr>
        <w:t>1, 2, puis 3</w:t>
      </w:r>
      <w:r w:rsidR="00A04270">
        <w:rPr>
          <w:rFonts w:ascii="Arial" w:hAnsi="Arial" w:cs="Arial"/>
        </w:rPr>
        <w:t xml:space="preserve"> </w:t>
      </w:r>
      <w:r w:rsidR="00B7105C">
        <w:rPr>
          <w:rFonts w:ascii="Arial" w:hAnsi="Arial" w:cs="Arial"/>
        </w:rPr>
        <w:t xml:space="preserve">du tableur </w:t>
      </w:r>
      <w:proofErr w:type="spellStart"/>
      <w:r w:rsidR="00B7105C">
        <w:rPr>
          <w:rFonts w:ascii="Arial" w:hAnsi="Arial" w:cs="Arial"/>
        </w:rPr>
        <w:t>xls</w:t>
      </w:r>
      <w:proofErr w:type="spellEnd"/>
      <w:r w:rsidR="008F1E3D">
        <w:rPr>
          <w:rFonts w:ascii="Arial" w:hAnsi="Arial" w:cs="Arial"/>
        </w:rPr>
        <w:t>).</w:t>
      </w:r>
      <w:r w:rsidR="00B7105C">
        <w:rPr>
          <w:rFonts w:ascii="Arial" w:hAnsi="Arial" w:cs="Arial"/>
        </w:rPr>
        <w:t xml:space="preserve"> </w:t>
      </w:r>
    </w:p>
    <w:p w14:paraId="53314605" w14:textId="365566D2" w:rsidR="00FB0D89" w:rsidRPr="0071460E" w:rsidRDefault="001831E8" w:rsidP="001831E8">
      <w:pPr>
        <w:jc w:val="left"/>
        <w:rPr>
          <w:rFonts w:ascii="Arial" w:hAnsi="Arial" w:cs="Arial"/>
        </w:rPr>
      </w:pPr>
      <w:r>
        <w:rPr>
          <w:rFonts w:ascii="Arial" w:hAnsi="Arial" w:cs="Arial"/>
          <w:noProof/>
        </w:rPr>
        <w:drawing>
          <wp:inline distT="0" distB="0" distL="0" distR="0" wp14:anchorId="24F10568" wp14:editId="3A8D4699">
            <wp:extent cx="2982582" cy="2298700"/>
            <wp:effectExtent l="0" t="0" r="8890" b="6350"/>
            <wp:docPr id="1667857989" name="Image 7" descr="Cible 1, datée du 15.09.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857989" name="Image 7" descr="Cible 1, datée du 15.09.24&#10;"/>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3006185" cy="2316891"/>
                    </a:xfrm>
                    <a:prstGeom prst="rect">
                      <a:avLst/>
                    </a:prstGeom>
                  </pic:spPr>
                </pic:pic>
              </a:graphicData>
            </a:graphic>
          </wp:inline>
        </w:drawing>
      </w:r>
      <w:r>
        <w:rPr>
          <w:rFonts w:ascii="Arial" w:hAnsi="Arial" w:cs="Arial"/>
        </w:rPr>
        <w:t xml:space="preserve"> </w:t>
      </w:r>
      <w:r w:rsidR="005226CA">
        <w:rPr>
          <w:rFonts w:ascii="Arial" w:hAnsi="Arial" w:cs="Arial"/>
          <w:noProof/>
        </w:rPr>
        <w:drawing>
          <wp:inline distT="0" distB="0" distL="0" distR="0" wp14:anchorId="02820C82" wp14:editId="1C81CC74">
            <wp:extent cx="2916671" cy="2247900"/>
            <wp:effectExtent l="0" t="0" r="0" b="0"/>
            <wp:docPr id="1575348597" name="Image 11" descr="Une image contenant texte, diagramm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348597" name="Image 11" descr="Une image contenant texte, diagramme, Police, capture d’écran&#10;&#10;Description générée automatiquement"/>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2927383" cy="2256156"/>
                    </a:xfrm>
                    <a:prstGeom prst="rect">
                      <a:avLst/>
                    </a:prstGeom>
                  </pic:spPr>
                </pic:pic>
              </a:graphicData>
            </a:graphic>
          </wp:inline>
        </w:drawing>
      </w:r>
      <w:r w:rsidR="005226CA">
        <w:rPr>
          <w:rFonts w:ascii="Arial" w:hAnsi="Arial" w:cs="Arial"/>
          <w:noProof/>
        </w:rPr>
        <w:drawing>
          <wp:inline distT="0" distB="0" distL="0" distR="0" wp14:anchorId="05566A06" wp14:editId="750A057F">
            <wp:extent cx="2774950" cy="2138675"/>
            <wp:effectExtent l="0" t="0" r="6350" b="0"/>
            <wp:docPr id="1441994655" name="Image 12" descr="Une image contenant text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94655" name="Image 12" descr="Une image contenant texte, diagramme&#10;&#10;Description générée automatiquement"/>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2789828" cy="2150141"/>
                    </a:xfrm>
                    <a:prstGeom prst="rect">
                      <a:avLst/>
                    </a:prstGeom>
                  </pic:spPr>
                </pic:pic>
              </a:graphicData>
            </a:graphic>
          </wp:inline>
        </w:drawing>
      </w:r>
    </w:p>
    <w:p w14:paraId="2112E8D8" w14:textId="107FDF75" w:rsidR="004E1C52" w:rsidRPr="004E1C52" w:rsidRDefault="004E1C52" w:rsidP="004E1C52">
      <w:pPr>
        <w:pStyle w:val="Paragraphedeliste"/>
        <w:numPr>
          <w:ilvl w:val="0"/>
          <w:numId w:val="24"/>
        </w:numPr>
        <w:rPr>
          <w:rFonts w:ascii="Arial" w:hAnsi="Arial" w:cs="Arial"/>
        </w:rPr>
      </w:pPr>
      <w:r>
        <w:rPr>
          <w:rFonts w:ascii="Arial" w:hAnsi="Arial" w:cs="Arial"/>
        </w:rPr>
        <w:t>Commente</w:t>
      </w:r>
      <w:r w:rsidR="00B7105C">
        <w:rPr>
          <w:rFonts w:ascii="Arial" w:hAnsi="Arial" w:cs="Arial"/>
        </w:rPr>
        <w:t>z</w:t>
      </w:r>
      <w:r>
        <w:rPr>
          <w:rFonts w:ascii="Arial" w:hAnsi="Arial" w:cs="Arial"/>
        </w:rPr>
        <w:t xml:space="preserve"> votre autoévaluation </w:t>
      </w:r>
      <w:r w:rsidR="00E10296">
        <w:rPr>
          <w:rFonts w:ascii="Arial" w:hAnsi="Arial" w:cs="Arial"/>
        </w:rPr>
        <w:t>dans la colonne</w:t>
      </w:r>
      <w:r w:rsidR="00A04270">
        <w:rPr>
          <w:rFonts w:ascii="Arial" w:hAnsi="Arial" w:cs="Arial"/>
        </w:rPr>
        <w:t xml:space="preserve"> correspondante</w:t>
      </w:r>
    </w:p>
    <w:tbl>
      <w:tblPr>
        <w:tblW w:w="5000" w:type="pct"/>
        <w:jc w:val="center"/>
        <w:tblLayout w:type="fixed"/>
        <w:tblCellMar>
          <w:left w:w="70" w:type="dxa"/>
          <w:right w:w="70" w:type="dxa"/>
        </w:tblCellMar>
        <w:tblLook w:val="04A0" w:firstRow="1" w:lastRow="0" w:firstColumn="1" w:lastColumn="0" w:noHBand="0" w:noVBand="1"/>
      </w:tblPr>
      <w:tblGrid>
        <w:gridCol w:w="1129"/>
        <w:gridCol w:w="411"/>
        <w:gridCol w:w="3910"/>
        <w:gridCol w:w="2849"/>
        <w:gridCol w:w="2849"/>
        <w:gridCol w:w="2846"/>
      </w:tblGrid>
      <w:tr w:rsidR="0094588B" w:rsidRPr="0094588B" w14:paraId="50040864" w14:textId="77777777" w:rsidTr="004A1B49">
        <w:trPr>
          <w:trHeight w:val="830"/>
          <w:jc w:val="center"/>
        </w:trPr>
        <w:tc>
          <w:tcPr>
            <w:tcW w:w="194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193F0C" w14:textId="77777777" w:rsidR="0094588B" w:rsidRPr="004A1B49" w:rsidRDefault="00C90031" w:rsidP="0094588B">
            <w:pPr>
              <w:spacing w:before="0" w:after="0" w:line="240" w:lineRule="auto"/>
              <w:jc w:val="center"/>
              <w:rPr>
                <w:rFonts w:ascii="Arial" w:eastAsia="Times New Roman" w:hAnsi="Arial" w:cs="Arial"/>
                <w:b/>
                <w:bCs/>
                <w:sz w:val="20"/>
                <w:szCs w:val="20"/>
                <w:lang w:eastAsia="fr-CH"/>
              </w:rPr>
            </w:pPr>
            <w:r w:rsidRPr="004A1B49">
              <w:rPr>
                <w:rFonts w:ascii="Arial" w:eastAsia="Times New Roman" w:hAnsi="Arial" w:cs="Arial"/>
                <w:b/>
                <w:bCs/>
                <w:sz w:val="20"/>
                <w:szCs w:val="20"/>
                <w:lang w:eastAsia="fr-CH"/>
              </w:rPr>
              <w:t xml:space="preserve">Compétences du Référentiel </w:t>
            </w:r>
            <w:proofErr w:type="spellStart"/>
            <w:r w:rsidRPr="004A1B49">
              <w:rPr>
                <w:rFonts w:ascii="Arial" w:eastAsia="Times New Roman" w:hAnsi="Arial" w:cs="Arial"/>
                <w:b/>
                <w:bCs/>
                <w:sz w:val="20"/>
                <w:szCs w:val="20"/>
                <w:lang w:eastAsia="fr-CH"/>
              </w:rPr>
              <w:t>HEdS</w:t>
            </w:r>
            <w:proofErr w:type="spellEnd"/>
            <w:r w:rsidRPr="004A1B49">
              <w:rPr>
                <w:rFonts w:ascii="Arial" w:eastAsia="Times New Roman" w:hAnsi="Arial" w:cs="Arial"/>
                <w:b/>
                <w:bCs/>
                <w:sz w:val="20"/>
                <w:szCs w:val="20"/>
                <w:lang w:eastAsia="fr-CH"/>
              </w:rPr>
              <w:t xml:space="preserve"> lié au PEC 2022</w:t>
            </w:r>
          </w:p>
          <w:p w14:paraId="192BBA08" w14:textId="3C9786C8" w:rsidR="00C90031" w:rsidRPr="0094588B" w:rsidRDefault="00C90031" w:rsidP="00E85B8F">
            <w:pPr>
              <w:spacing w:before="0" w:after="0" w:line="240" w:lineRule="auto"/>
              <w:rPr>
                <w:rFonts w:ascii="Arial" w:eastAsia="Times New Roman" w:hAnsi="Arial" w:cs="Arial"/>
                <w:b/>
                <w:bCs/>
                <w:sz w:val="20"/>
                <w:szCs w:val="20"/>
                <w:lang w:eastAsia="fr-CH"/>
              </w:rPr>
            </w:pPr>
          </w:p>
        </w:tc>
        <w:tc>
          <w:tcPr>
            <w:tcW w:w="1018" w:type="pct"/>
            <w:tcBorders>
              <w:top w:val="single" w:sz="4" w:space="0" w:color="auto"/>
              <w:left w:val="nil"/>
              <w:bottom w:val="single" w:sz="4" w:space="0" w:color="auto"/>
              <w:right w:val="single" w:sz="4" w:space="0" w:color="auto"/>
            </w:tcBorders>
            <w:shd w:val="clear" w:color="auto" w:fill="auto"/>
            <w:vAlign w:val="center"/>
            <w:hideMark/>
          </w:tcPr>
          <w:p w14:paraId="3D8C8545" w14:textId="67842F91" w:rsidR="0094588B" w:rsidRPr="00CC0855" w:rsidRDefault="0094588B" w:rsidP="00CC0855">
            <w:pPr>
              <w:pStyle w:val="Paragraphedeliste"/>
              <w:numPr>
                <w:ilvl w:val="0"/>
                <w:numId w:val="25"/>
              </w:numPr>
              <w:spacing w:before="0" w:after="0" w:line="240" w:lineRule="auto"/>
              <w:jc w:val="left"/>
              <w:rPr>
                <w:rFonts w:ascii="Arial" w:eastAsia="Times New Roman" w:hAnsi="Arial" w:cs="Arial"/>
                <w:b/>
                <w:bCs/>
                <w:color w:val="000000"/>
                <w:sz w:val="20"/>
                <w:szCs w:val="20"/>
                <w:lang w:eastAsia="fr-CH"/>
              </w:rPr>
            </w:pPr>
            <w:r w:rsidRPr="00CC0855">
              <w:rPr>
                <w:rFonts w:ascii="Arial" w:eastAsia="Times New Roman" w:hAnsi="Arial" w:cs="Arial"/>
                <w:b/>
                <w:bCs/>
                <w:color w:val="000000"/>
                <w:sz w:val="20"/>
                <w:szCs w:val="20"/>
                <w:lang w:eastAsia="fr-CH"/>
              </w:rPr>
              <w:t>Ce que j’observe à ce niveau avant la mise en route du projet (cible 1)</w:t>
            </w:r>
          </w:p>
        </w:tc>
        <w:tc>
          <w:tcPr>
            <w:tcW w:w="1018" w:type="pct"/>
            <w:tcBorders>
              <w:top w:val="single" w:sz="4" w:space="0" w:color="auto"/>
              <w:left w:val="nil"/>
              <w:bottom w:val="single" w:sz="4" w:space="0" w:color="auto"/>
              <w:right w:val="single" w:sz="4" w:space="0" w:color="auto"/>
            </w:tcBorders>
            <w:shd w:val="clear" w:color="auto" w:fill="auto"/>
            <w:vAlign w:val="center"/>
            <w:hideMark/>
          </w:tcPr>
          <w:p w14:paraId="3E915B79" w14:textId="77777777" w:rsidR="00B7105C" w:rsidRDefault="0094588B" w:rsidP="00E10296">
            <w:pPr>
              <w:pStyle w:val="Paragraphedeliste"/>
              <w:numPr>
                <w:ilvl w:val="0"/>
                <w:numId w:val="25"/>
              </w:numPr>
              <w:spacing w:before="0" w:after="0" w:line="240" w:lineRule="auto"/>
              <w:jc w:val="left"/>
              <w:rPr>
                <w:rFonts w:ascii="Arial" w:eastAsia="Times New Roman" w:hAnsi="Arial" w:cs="Arial"/>
                <w:b/>
                <w:bCs/>
                <w:color w:val="000000"/>
                <w:sz w:val="20"/>
                <w:szCs w:val="20"/>
                <w:lang w:eastAsia="fr-CH"/>
              </w:rPr>
            </w:pPr>
            <w:r w:rsidRPr="00E10296">
              <w:rPr>
                <w:rFonts w:ascii="Arial" w:eastAsia="Times New Roman" w:hAnsi="Arial" w:cs="Arial"/>
                <w:b/>
                <w:bCs/>
                <w:color w:val="000000"/>
                <w:sz w:val="20"/>
                <w:szCs w:val="20"/>
                <w:lang w:eastAsia="fr-CH"/>
              </w:rPr>
              <w:t>Après la 1</w:t>
            </w:r>
            <w:r w:rsidRPr="00E10296">
              <w:rPr>
                <w:rFonts w:ascii="Arial" w:eastAsia="Times New Roman" w:hAnsi="Arial" w:cs="Arial"/>
                <w:b/>
                <w:bCs/>
                <w:color w:val="000000"/>
                <w:sz w:val="20"/>
                <w:szCs w:val="20"/>
                <w:vertAlign w:val="superscript"/>
                <w:lang w:eastAsia="fr-CH"/>
              </w:rPr>
              <w:t>ère</w:t>
            </w:r>
            <w:r w:rsidRPr="00E10296">
              <w:rPr>
                <w:rFonts w:ascii="Arial" w:eastAsia="Times New Roman" w:hAnsi="Arial" w:cs="Arial"/>
                <w:b/>
                <w:bCs/>
                <w:color w:val="000000"/>
                <w:sz w:val="20"/>
                <w:szCs w:val="20"/>
                <w:lang w:eastAsia="fr-CH"/>
              </w:rPr>
              <w:t xml:space="preserve"> séance du projet, comment mes conceptions/représentations ont évolué ?</w:t>
            </w:r>
            <w:r w:rsidR="001D6806">
              <w:rPr>
                <w:rFonts w:ascii="Arial" w:eastAsia="Times New Roman" w:hAnsi="Arial" w:cs="Arial"/>
                <w:b/>
                <w:bCs/>
                <w:color w:val="000000"/>
                <w:sz w:val="20"/>
                <w:szCs w:val="20"/>
                <w:lang w:eastAsia="fr-CH"/>
              </w:rPr>
              <w:t xml:space="preserve"> </w:t>
            </w:r>
          </w:p>
          <w:p w14:paraId="52E18307" w14:textId="4BE580F7" w:rsidR="0094588B" w:rsidRPr="00E10296" w:rsidRDefault="001D6806" w:rsidP="00B7105C">
            <w:pPr>
              <w:pStyle w:val="Paragraphedeliste"/>
              <w:spacing w:before="0" w:after="0" w:line="240" w:lineRule="auto"/>
              <w:ind w:left="360"/>
              <w:jc w:val="left"/>
              <w:rPr>
                <w:rFonts w:ascii="Arial" w:eastAsia="Times New Roman" w:hAnsi="Arial" w:cs="Arial"/>
                <w:b/>
                <w:bCs/>
                <w:color w:val="000000"/>
                <w:sz w:val="20"/>
                <w:szCs w:val="20"/>
                <w:lang w:eastAsia="fr-CH"/>
              </w:rPr>
            </w:pPr>
            <w:r>
              <w:rPr>
                <w:rFonts w:ascii="Arial" w:eastAsia="Times New Roman" w:hAnsi="Arial" w:cs="Arial"/>
                <w:b/>
                <w:bCs/>
                <w:color w:val="000000"/>
                <w:sz w:val="20"/>
                <w:szCs w:val="20"/>
                <w:lang w:eastAsia="fr-CH"/>
              </w:rPr>
              <w:t>(</w:t>
            </w:r>
            <w:proofErr w:type="gramStart"/>
            <w:r>
              <w:rPr>
                <w:rFonts w:ascii="Arial" w:eastAsia="Times New Roman" w:hAnsi="Arial" w:cs="Arial"/>
                <w:b/>
                <w:bCs/>
                <w:color w:val="000000"/>
                <w:sz w:val="20"/>
                <w:szCs w:val="20"/>
                <w:lang w:eastAsia="fr-CH"/>
              </w:rPr>
              <w:t>cible</w:t>
            </w:r>
            <w:proofErr w:type="gramEnd"/>
            <w:r>
              <w:rPr>
                <w:rFonts w:ascii="Arial" w:eastAsia="Times New Roman" w:hAnsi="Arial" w:cs="Arial"/>
                <w:b/>
                <w:bCs/>
                <w:color w:val="000000"/>
                <w:sz w:val="20"/>
                <w:szCs w:val="20"/>
                <w:lang w:eastAsia="fr-CH"/>
              </w:rPr>
              <w:t xml:space="preserve"> 2)</w:t>
            </w:r>
          </w:p>
        </w:tc>
        <w:tc>
          <w:tcPr>
            <w:tcW w:w="1017" w:type="pct"/>
            <w:tcBorders>
              <w:top w:val="single" w:sz="4" w:space="0" w:color="auto"/>
              <w:left w:val="nil"/>
              <w:bottom w:val="single" w:sz="4" w:space="0" w:color="auto"/>
              <w:right w:val="single" w:sz="4" w:space="0" w:color="auto"/>
            </w:tcBorders>
            <w:shd w:val="clear" w:color="auto" w:fill="auto"/>
            <w:vAlign w:val="center"/>
            <w:hideMark/>
          </w:tcPr>
          <w:p w14:paraId="306C9104" w14:textId="43B98483" w:rsidR="0094588B" w:rsidRPr="00E10296" w:rsidRDefault="0094588B" w:rsidP="00E10296">
            <w:pPr>
              <w:pStyle w:val="Paragraphedeliste"/>
              <w:numPr>
                <w:ilvl w:val="0"/>
                <w:numId w:val="25"/>
              </w:numPr>
              <w:spacing w:before="0" w:after="0" w:line="240" w:lineRule="auto"/>
              <w:jc w:val="left"/>
              <w:rPr>
                <w:rFonts w:ascii="Arial" w:eastAsia="Times New Roman" w:hAnsi="Arial" w:cs="Arial"/>
                <w:b/>
                <w:bCs/>
                <w:color w:val="000000"/>
                <w:sz w:val="20"/>
                <w:szCs w:val="20"/>
                <w:lang w:eastAsia="fr-CH"/>
              </w:rPr>
            </w:pPr>
            <w:r w:rsidRPr="00E10296">
              <w:rPr>
                <w:rFonts w:ascii="Arial" w:eastAsia="Times New Roman" w:hAnsi="Arial" w:cs="Arial"/>
                <w:b/>
                <w:bCs/>
                <w:color w:val="000000"/>
                <w:sz w:val="20"/>
                <w:szCs w:val="20"/>
                <w:lang w:eastAsia="fr-CH"/>
              </w:rPr>
              <w:t>Ce que je retiens de cette expérience, un mois après la dernière séance ?</w:t>
            </w:r>
            <w:r w:rsidR="001D6806">
              <w:rPr>
                <w:rFonts w:ascii="Arial" w:eastAsia="Times New Roman" w:hAnsi="Arial" w:cs="Arial"/>
                <w:b/>
                <w:bCs/>
                <w:color w:val="000000"/>
                <w:sz w:val="20"/>
                <w:szCs w:val="20"/>
                <w:lang w:eastAsia="fr-CH"/>
              </w:rPr>
              <w:t xml:space="preserve"> (</w:t>
            </w:r>
            <w:proofErr w:type="gramStart"/>
            <w:r w:rsidR="001D6806">
              <w:rPr>
                <w:rFonts w:ascii="Arial" w:eastAsia="Times New Roman" w:hAnsi="Arial" w:cs="Arial"/>
                <w:b/>
                <w:bCs/>
                <w:color w:val="000000"/>
                <w:sz w:val="20"/>
                <w:szCs w:val="20"/>
                <w:lang w:eastAsia="fr-CH"/>
              </w:rPr>
              <w:t>cible</w:t>
            </w:r>
            <w:proofErr w:type="gramEnd"/>
            <w:r w:rsidR="001D6806">
              <w:rPr>
                <w:rFonts w:ascii="Arial" w:eastAsia="Times New Roman" w:hAnsi="Arial" w:cs="Arial"/>
                <w:b/>
                <w:bCs/>
                <w:color w:val="000000"/>
                <w:sz w:val="20"/>
                <w:szCs w:val="20"/>
                <w:lang w:eastAsia="fr-CH"/>
              </w:rPr>
              <w:t xml:space="preserve"> 3)</w:t>
            </w:r>
          </w:p>
        </w:tc>
      </w:tr>
      <w:tr w:rsidR="00B7105C" w:rsidRPr="0094588B" w14:paraId="50357E16" w14:textId="77777777" w:rsidTr="009246F4">
        <w:trPr>
          <w:trHeight w:val="369"/>
          <w:jc w:val="center"/>
        </w:trPr>
        <w:tc>
          <w:tcPr>
            <w:tcW w:w="403" w:type="pct"/>
            <w:vMerge w:val="restart"/>
            <w:tcBorders>
              <w:top w:val="nil"/>
              <w:left w:val="single" w:sz="4" w:space="0" w:color="auto"/>
              <w:bottom w:val="single" w:sz="4" w:space="0" w:color="auto"/>
              <w:right w:val="single" w:sz="4" w:space="0" w:color="auto"/>
            </w:tcBorders>
            <w:shd w:val="clear" w:color="auto" w:fill="auto"/>
            <w:vAlign w:val="center"/>
            <w:hideMark/>
          </w:tcPr>
          <w:p w14:paraId="45C2B82C" w14:textId="77777777" w:rsidR="0094588B" w:rsidRPr="0094588B" w:rsidRDefault="0094588B" w:rsidP="0094588B">
            <w:pPr>
              <w:spacing w:before="0" w:after="0" w:line="240" w:lineRule="auto"/>
              <w:jc w:val="left"/>
              <w:rPr>
                <w:rFonts w:ascii="Arial" w:eastAsia="Times New Roman" w:hAnsi="Arial" w:cs="Arial"/>
                <w:sz w:val="20"/>
                <w:szCs w:val="20"/>
                <w:lang w:eastAsia="fr-CH"/>
              </w:rPr>
            </w:pPr>
            <w:r w:rsidRPr="0094588B">
              <w:rPr>
                <w:rFonts w:ascii="Arial" w:eastAsia="Times New Roman" w:hAnsi="Arial" w:cs="Arial"/>
                <w:sz w:val="20"/>
                <w:szCs w:val="20"/>
                <w:lang w:eastAsia="fr-CH"/>
              </w:rPr>
              <w:t>Promoteur de santé</w:t>
            </w:r>
          </w:p>
        </w:tc>
        <w:tc>
          <w:tcPr>
            <w:tcW w:w="147" w:type="pct"/>
            <w:tcBorders>
              <w:top w:val="nil"/>
              <w:left w:val="nil"/>
              <w:bottom w:val="single" w:sz="4" w:space="0" w:color="auto"/>
              <w:right w:val="single" w:sz="4" w:space="0" w:color="auto"/>
            </w:tcBorders>
            <w:shd w:val="clear" w:color="auto" w:fill="auto"/>
            <w:vAlign w:val="center"/>
            <w:hideMark/>
          </w:tcPr>
          <w:p w14:paraId="5A2053A3" w14:textId="77777777" w:rsidR="0094588B" w:rsidRPr="0094588B" w:rsidRDefault="0094588B" w:rsidP="0094588B">
            <w:pPr>
              <w:spacing w:before="0" w:after="0" w:line="240" w:lineRule="auto"/>
              <w:jc w:val="center"/>
              <w:rPr>
                <w:rFonts w:ascii="Arial" w:eastAsia="Times New Roman" w:hAnsi="Arial" w:cs="Arial"/>
                <w:sz w:val="20"/>
                <w:szCs w:val="20"/>
                <w:lang w:eastAsia="fr-CH"/>
              </w:rPr>
            </w:pPr>
            <w:r w:rsidRPr="0094588B">
              <w:rPr>
                <w:rFonts w:ascii="Arial" w:eastAsia="Times New Roman" w:hAnsi="Arial" w:cs="Arial"/>
                <w:sz w:val="20"/>
                <w:szCs w:val="20"/>
                <w:lang w:eastAsia="fr-CH"/>
              </w:rPr>
              <w:t>E2</w:t>
            </w:r>
          </w:p>
        </w:tc>
        <w:tc>
          <w:tcPr>
            <w:tcW w:w="1397" w:type="pct"/>
            <w:tcBorders>
              <w:top w:val="nil"/>
              <w:left w:val="nil"/>
              <w:bottom w:val="single" w:sz="4" w:space="0" w:color="auto"/>
              <w:right w:val="single" w:sz="4" w:space="0" w:color="auto"/>
            </w:tcBorders>
            <w:shd w:val="clear" w:color="auto" w:fill="auto"/>
            <w:vAlign w:val="bottom"/>
            <w:hideMark/>
          </w:tcPr>
          <w:p w14:paraId="25358462" w14:textId="77777777" w:rsidR="0094588B" w:rsidRPr="0094588B" w:rsidRDefault="0094588B" w:rsidP="0094588B">
            <w:pPr>
              <w:spacing w:before="0" w:after="0" w:line="240" w:lineRule="auto"/>
              <w:jc w:val="left"/>
              <w:rPr>
                <w:rFonts w:ascii="Arial" w:eastAsia="Times New Roman" w:hAnsi="Arial" w:cs="Arial"/>
                <w:sz w:val="20"/>
                <w:szCs w:val="20"/>
                <w:lang w:eastAsia="fr-CH"/>
              </w:rPr>
            </w:pPr>
            <w:r w:rsidRPr="0094588B">
              <w:rPr>
                <w:rFonts w:ascii="Arial" w:eastAsia="Times New Roman" w:hAnsi="Arial" w:cs="Arial"/>
                <w:sz w:val="20"/>
                <w:szCs w:val="20"/>
                <w:lang w:eastAsia="fr-CH"/>
              </w:rPr>
              <w:t xml:space="preserve">Déterminer le niveau de connaissance en santé des étudiants musiciens et de concevoir et d’adapter des prestations pédagogiques </w:t>
            </w:r>
            <w:proofErr w:type="spellStart"/>
            <w:r w:rsidRPr="0094588B">
              <w:rPr>
                <w:rFonts w:ascii="Arial" w:eastAsia="Times New Roman" w:hAnsi="Arial" w:cs="Arial"/>
                <w:sz w:val="20"/>
                <w:szCs w:val="20"/>
                <w:lang w:eastAsia="fr-CH"/>
              </w:rPr>
              <w:t>physiothérapeutiques</w:t>
            </w:r>
            <w:proofErr w:type="spellEnd"/>
            <w:r w:rsidRPr="0094588B">
              <w:rPr>
                <w:rFonts w:ascii="Arial" w:eastAsia="Times New Roman" w:hAnsi="Arial" w:cs="Arial"/>
                <w:sz w:val="20"/>
                <w:szCs w:val="20"/>
                <w:lang w:eastAsia="fr-CH"/>
              </w:rPr>
              <w:t xml:space="preserve"> en </w:t>
            </w:r>
            <w:r w:rsidRPr="0094588B">
              <w:rPr>
                <w:rFonts w:ascii="Arial" w:eastAsia="Times New Roman" w:hAnsi="Arial" w:cs="Arial"/>
                <w:sz w:val="20"/>
                <w:szCs w:val="20"/>
                <w:lang w:eastAsia="fr-CH"/>
              </w:rPr>
              <w:lastRenderedPageBreak/>
              <w:t>tenant compte de leur éventuelle diversité culturelle et de leur maîtrise de la langue française</w:t>
            </w:r>
          </w:p>
        </w:tc>
        <w:tc>
          <w:tcPr>
            <w:tcW w:w="1018" w:type="pct"/>
            <w:tcBorders>
              <w:top w:val="nil"/>
              <w:left w:val="nil"/>
              <w:bottom w:val="single" w:sz="4" w:space="0" w:color="auto"/>
              <w:right w:val="single" w:sz="4" w:space="0" w:color="auto"/>
            </w:tcBorders>
            <w:shd w:val="clear" w:color="auto" w:fill="auto"/>
            <w:noWrap/>
            <w:hideMark/>
          </w:tcPr>
          <w:p w14:paraId="11247A39"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lastRenderedPageBreak/>
              <w:t> </w:t>
            </w:r>
          </w:p>
        </w:tc>
        <w:tc>
          <w:tcPr>
            <w:tcW w:w="1018" w:type="pct"/>
            <w:tcBorders>
              <w:top w:val="nil"/>
              <w:left w:val="nil"/>
              <w:bottom w:val="single" w:sz="4" w:space="0" w:color="auto"/>
              <w:right w:val="single" w:sz="4" w:space="0" w:color="auto"/>
            </w:tcBorders>
            <w:shd w:val="clear" w:color="auto" w:fill="auto"/>
            <w:noWrap/>
            <w:hideMark/>
          </w:tcPr>
          <w:p w14:paraId="3F718F49"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7" w:type="pct"/>
            <w:tcBorders>
              <w:top w:val="nil"/>
              <w:left w:val="nil"/>
              <w:bottom w:val="single" w:sz="4" w:space="0" w:color="auto"/>
              <w:right w:val="single" w:sz="4" w:space="0" w:color="auto"/>
            </w:tcBorders>
            <w:shd w:val="clear" w:color="auto" w:fill="auto"/>
            <w:noWrap/>
            <w:hideMark/>
          </w:tcPr>
          <w:p w14:paraId="0292AE4D"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r>
      <w:tr w:rsidR="00B7105C" w:rsidRPr="0094588B" w14:paraId="06CA2A12" w14:textId="77777777" w:rsidTr="009246F4">
        <w:trPr>
          <w:trHeight w:val="1020"/>
          <w:jc w:val="center"/>
        </w:trPr>
        <w:tc>
          <w:tcPr>
            <w:tcW w:w="403" w:type="pct"/>
            <w:vMerge/>
            <w:tcBorders>
              <w:top w:val="nil"/>
              <w:left w:val="single" w:sz="4" w:space="0" w:color="auto"/>
              <w:bottom w:val="single" w:sz="4" w:space="0" w:color="auto"/>
              <w:right w:val="single" w:sz="4" w:space="0" w:color="auto"/>
            </w:tcBorders>
            <w:vAlign w:val="center"/>
            <w:hideMark/>
          </w:tcPr>
          <w:p w14:paraId="2F330217" w14:textId="77777777" w:rsidR="0094588B" w:rsidRPr="0094588B" w:rsidRDefault="0094588B" w:rsidP="0094588B">
            <w:pPr>
              <w:spacing w:before="0" w:after="0" w:line="240" w:lineRule="auto"/>
              <w:jc w:val="left"/>
              <w:rPr>
                <w:rFonts w:ascii="Arial" w:eastAsia="Times New Roman" w:hAnsi="Arial" w:cs="Arial"/>
                <w:sz w:val="20"/>
                <w:szCs w:val="20"/>
                <w:lang w:eastAsia="fr-CH"/>
              </w:rPr>
            </w:pPr>
          </w:p>
        </w:tc>
        <w:tc>
          <w:tcPr>
            <w:tcW w:w="147" w:type="pct"/>
            <w:tcBorders>
              <w:top w:val="nil"/>
              <w:left w:val="nil"/>
              <w:bottom w:val="single" w:sz="4" w:space="0" w:color="auto"/>
              <w:right w:val="single" w:sz="4" w:space="0" w:color="auto"/>
            </w:tcBorders>
            <w:shd w:val="clear" w:color="auto" w:fill="auto"/>
            <w:vAlign w:val="center"/>
            <w:hideMark/>
          </w:tcPr>
          <w:p w14:paraId="52E3ECA5" w14:textId="77777777" w:rsidR="0094588B" w:rsidRPr="0094588B" w:rsidRDefault="0094588B" w:rsidP="0094588B">
            <w:pPr>
              <w:spacing w:before="0" w:after="0" w:line="240" w:lineRule="auto"/>
              <w:jc w:val="center"/>
              <w:rPr>
                <w:rFonts w:ascii="Arial" w:eastAsia="Times New Roman" w:hAnsi="Arial" w:cs="Arial"/>
                <w:sz w:val="20"/>
                <w:szCs w:val="20"/>
                <w:lang w:eastAsia="fr-CH"/>
              </w:rPr>
            </w:pPr>
            <w:r w:rsidRPr="0094588B">
              <w:rPr>
                <w:rFonts w:ascii="Arial" w:eastAsia="Times New Roman" w:hAnsi="Arial" w:cs="Arial"/>
                <w:sz w:val="20"/>
                <w:szCs w:val="20"/>
                <w:lang w:eastAsia="fr-CH"/>
              </w:rPr>
              <w:t>E1</w:t>
            </w:r>
          </w:p>
        </w:tc>
        <w:tc>
          <w:tcPr>
            <w:tcW w:w="1397" w:type="pct"/>
            <w:tcBorders>
              <w:top w:val="nil"/>
              <w:left w:val="nil"/>
              <w:bottom w:val="single" w:sz="4" w:space="0" w:color="auto"/>
              <w:right w:val="single" w:sz="4" w:space="0" w:color="auto"/>
            </w:tcBorders>
            <w:shd w:val="clear" w:color="auto" w:fill="auto"/>
            <w:vAlign w:val="bottom"/>
            <w:hideMark/>
          </w:tcPr>
          <w:p w14:paraId="0CFA49F1" w14:textId="77777777" w:rsidR="0094588B" w:rsidRPr="0094588B" w:rsidRDefault="0094588B" w:rsidP="0094588B">
            <w:pPr>
              <w:spacing w:before="0" w:after="0" w:line="240" w:lineRule="auto"/>
              <w:jc w:val="left"/>
              <w:rPr>
                <w:rFonts w:ascii="Arial" w:eastAsia="Times New Roman" w:hAnsi="Arial" w:cs="Arial"/>
                <w:sz w:val="20"/>
                <w:szCs w:val="20"/>
                <w:lang w:eastAsia="fr-CH"/>
              </w:rPr>
            </w:pPr>
            <w:r w:rsidRPr="0094588B">
              <w:rPr>
                <w:rFonts w:ascii="Arial" w:eastAsia="Times New Roman" w:hAnsi="Arial" w:cs="Arial"/>
                <w:sz w:val="20"/>
                <w:szCs w:val="20"/>
                <w:lang w:eastAsia="fr-CH"/>
              </w:rPr>
              <w:t xml:space="preserve">Comprendre l’importance des facteurs biopsychosociaux et leur influence sur l’expérience et le vécu de la santé et sur la prévention chez les musiciens </w:t>
            </w:r>
            <w:proofErr w:type="gramStart"/>
            <w:r w:rsidRPr="0094588B">
              <w:rPr>
                <w:rFonts w:ascii="Arial" w:eastAsia="Times New Roman" w:hAnsi="Arial" w:cs="Arial"/>
                <w:sz w:val="20"/>
                <w:szCs w:val="20"/>
                <w:lang w:eastAsia="fr-CH"/>
              </w:rPr>
              <w:t>et  les</w:t>
            </w:r>
            <w:proofErr w:type="gramEnd"/>
            <w:r w:rsidRPr="0094588B">
              <w:rPr>
                <w:rFonts w:ascii="Arial" w:eastAsia="Times New Roman" w:hAnsi="Arial" w:cs="Arial"/>
                <w:sz w:val="20"/>
                <w:szCs w:val="20"/>
                <w:lang w:eastAsia="fr-CH"/>
              </w:rPr>
              <w:t xml:space="preserve"> intégrer dans vos prestations pédagogiques </w:t>
            </w:r>
            <w:proofErr w:type="spellStart"/>
            <w:r w:rsidRPr="0094588B">
              <w:rPr>
                <w:rFonts w:ascii="Arial" w:eastAsia="Times New Roman" w:hAnsi="Arial" w:cs="Arial"/>
                <w:sz w:val="20"/>
                <w:szCs w:val="20"/>
                <w:lang w:eastAsia="fr-CH"/>
              </w:rPr>
              <w:t>physiothérapeutiques</w:t>
            </w:r>
            <w:proofErr w:type="spellEnd"/>
          </w:p>
        </w:tc>
        <w:tc>
          <w:tcPr>
            <w:tcW w:w="1018" w:type="pct"/>
            <w:tcBorders>
              <w:top w:val="nil"/>
              <w:left w:val="nil"/>
              <w:bottom w:val="single" w:sz="4" w:space="0" w:color="auto"/>
              <w:right w:val="single" w:sz="4" w:space="0" w:color="auto"/>
            </w:tcBorders>
            <w:shd w:val="clear" w:color="auto" w:fill="auto"/>
            <w:noWrap/>
            <w:hideMark/>
          </w:tcPr>
          <w:p w14:paraId="78F3476A"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8" w:type="pct"/>
            <w:tcBorders>
              <w:top w:val="nil"/>
              <w:left w:val="nil"/>
              <w:bottom w:val="single" w:sz="4" w:space="0" w:color="auto"/>
              <w:right w:val="single" w:sz="4" w:space="0" w:color="auto"/>
            </w:tcBorders>
            <w:shd w:val="clear" w:color="auto" w:fill="auto"/>
            <w:noWrap/>
            <w:hideMark/>
          </w:tcPr>
          <w:p w14:paraId="2807956F"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7" w:type="pct"/>
            <w:tcBorders>
              <w:top w:val="nil"/>
              <w:left w:val="nil"/>
              <w:bottom w:val="single" w:sz="4" w:space="0" w:color="auto"/>
              <w:right w:val="single" w:sz="4" w:space="0" w:color="auto"/>
            </w:tcBorders>
            <w:shd w:val="clear" w:color="auto" w:fill="auto"/>
            <w:noWrap/>
            <w:hideMark/>
          </w:tcPr>
          <w:p w14:paraId="45FC9AC4"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r>
      <w:tr w:rsidR="00B7105C" w:rsidRPr="0094588B" w14:paraId="4482524F" w14:textId="77777777" w:rsidTr="009246F4">
        <w:trPr>
          <w:trHeight w:val="770"/>
          <w:jc w:val="center"/>
        </w:trPr>
        <w:tc>
          <w:tcPr>
            <w:tcW w:w="403" w:type="pct"/>
            <w:vMerge/>
            <w:tcBorders>
              <w:top w:val="nil"/>
              <w:left w:val="single" w:sz="4" w:space="0" w:color="auto"/>
              <w:bottom w:val="single" w:sz="4" w:space="0" w:color="auto"/>
              <w:right w:val="single" w:sz="4" w:space="0" w:color="auto"/>
            </w:tcBorders>
            <w:vAlign w:val="center"/>
            <w:hideMark/>
          </w:tcPr>
          <w:p w14:paraId="14BCB85A" w14:textId="77777777" w:rsidR="0094588B" w:rsidRPr="0094588B" w:rsidRDefault="0094588B" w:rsidP="0094588B">
            <w:pPr>
              <w:spacing w:before="0" w:after="0" w:line="240" w:lineRule="auto"/>
              <w:jc w:val="left"/>
              <w:rPr>
                <w:rFonts w:ascii="Arial" w:eastAsia="Times New Roman" w:hAnsi="Arial" w:cs="Arial"/>
                <w:sz w:val="20"/>
                <w:szCs w:val="20"/>
                <w:lang w:eastAsia="fr-CH"/>
              </w:rPr>
            </w:pPr>
          </w:p>
        </w:tc>
        <w:tc>
          <w:tcPr>
            <w:tcW w:w="147" w:type="pct"/>
            <w:tcBorders>
              <w:top w:val="nil"/>
              <w:left w:val="nil"/>
              <w:bottom w:val="single" w:sz="4" w:space="0" w:color="auto"/>
              <w:right w:val="single" w:sz="4" w:space="0" w:color="auto"/>
            </w:tcBorders>
            <w:shd w:val="clear" w:color="auto" w:fill="auto"/>
            <w:vAlign w:val="center"/>
            <w:hideMark/>
          </w:tcPr>
          <w:p w14:paraId="26F916EF" w14:textId="77777777" w:rsidR="0094588B" w:rsidRPr="0094588B" w:rsidRDefault="0094588B" w:rsidP="0094588B">
            <w:pPr>
              <w:spacing w:before="0" w:after="0" w:line="240" w:lineRule="auto"/>
              <w:jc w:val="center"/>
              <w:rPr>
                <w:rFonts w:ascii="Arial" w:eastAsia="Times New Roman" w:hAnsi="Arial" w:cs="Arial"/>
                <w:sz w:val="20"/>
                <w:szCs w:val="20"/>
                <w:lang w:eastAsia="fr-CH"/>
              </w:rPr>
            </w:pPr>
            <w:r w:rsidRPr="0094588B">
              <w:rPr>
                <w:rFonts w:ascii="Arial" w:eastAsia="Times New Roman" w:hAnsi="Arial" w:cs="Arial"/>
                <w:sz w:val="20"/>
                <w:szCs w:val="20"/>
                <w:lang w:eastAsia="fr-CH"/>
              </w:rPr>
              <w:t>E3</w:t>
            </w:r>
          </w:p>
        </w:tc>
        <w:tc>
          <w:tcPr>
            <w:tcW w:w="1397" w:type="pct"/>
            <w:tcBorders>
              <w:top w:val="nil"/>
              <w:left w:val="nil"/>
              <w:bottom w:val="single" w:sz="4" w:space="0" w:color="auto"/>
              <w:right w:val="single" w:sz="4" w:space="0" w:color="auto"/>
            </w:tcBorders>
            <w:shd w:val="clear" w:color="auto" w:fill="auto"/>
            <w:vAlign w:val="bottom"/>
            <w:hideMark/>
          </w:tcPr>
          <w:p w14:paraId="3CF1982E" w14:textId="77777777" w:rsidR="0094588B" w:rsidRPr="0094588B" w:rsidRDefault="0094588B" w:rsidP="0094588B">
            <w:pPr>
              <w:spacing w:before="0" w:after="0" w:line="240" w:lineRule="auto"/>
              <w:jc w:val="left"/>
              <w:rPr>
                <w:rFonts w:ascii="Arial" w:eastAsia="Times New Roman" w:hAnsi="Arial" w:cs="Arial"/>
                <w:sz w:val="20"/>
                <w:szCs w:val="20"/>
                <w:lang w:eastAsia="fr-CH"/>
              </w:rPr>
            </w:pPr>
            <w:r w:rsidRPr="0094588B">
              <w:rPr>
                <w:rFonts w:ascii="Arial" w:eastAsia="Times New Roman" w:hAnsi="Arial" w:cs="Arial"/>
                <w:sz w:val="20"/>
                <w:szCs w:val="20"/>
                <w:lang w:eastAsia="fr-CH"/>
              </w:rPr>
              <w:t>Appliquer des stratégies pédagogiques d’éducation à la santé pour favoriser l’acquisition de nouvelles connaissances en santé chez les étudiants musiciens</w:t>
            </w:r>
          </w:p>
        </w:tc>
        <w:tc>
          <w:tcPr>
            <w:tcW w:w="1018" w:type="pct"/>
            <w:tcBorders>
              <w:top w:val="nil"/>
              <w:left w:val="nil"/>
              <w:bottom w:val="single" w:sz="4" w:space="0" w:color="auto"/>
              <w:right w:val="single" w:sz="4" w:space="0" w:color="auto"/>
            </w:tcBorders>
            <w:shd w:val="clear" w:color="auto" w:fill="auto"/>
            <w:noWrap/>
            <w:hideMark/>
          </w:tcPr>
          <w:p w14:paraId="1B67EFE2"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8" w:type="pct"/>
            <w:tcBorders>
              <w:top w:val="nil"/>
              <w:left w:val="nil"/>
              <w:bottom w:val="single" w:sz="4" w:space="0" w:color="auto"/>
              <w:right w:val="single" w:sz="4" w:space="0" w:color="auto"/>
            </w:tcBorders>
            <w:shd w:val="clear" w:color="auto" w:fill="auto"/>
            <w:noWrap/>
            <w:hideMark/>
          </w:tcPr>
          <w:p w14:paraId="7D6A7C67"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7" w:type="pct"/>
            <w:tcBorders>
              <w:top w:val="nil"/>
              <w:left w:val="nil"/>
              <w:bottom w:val="single" w:sz="4" w:space="0" w:color="auto"/>
              <w:right w:val="single" w:sz="4" w:space="0" w:color="auto"/>
            </w:tcBorders>
            <w:shd w:val="clear" w:color="auto" w:fill="auto"/>
            <w:noWrap/>
            <w:hideMark/>
          </w:tcPr>
          <w:p w14:paraId="79336A4F"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r>
      <w:tr w:rsidR="00B7105C" w:rsidRPr="0094588B" w14:paraId="5244F025" w14:textId="77777777" w:rsidTr="009246F4">
        <w:trPr>
          <w:trHeight w:val="770"/>
          <w:jc w:val="center"/>
        </w:trPr>
        <w:tc>
          <w:tcPr>
            <w:tcW w:w="403" w:type="pct"/>
            <w:vMerge/>
            <w:tcBorders>
              <w:top w:val="nil"/>
              <w:left w:val="single" w:sz="4" w:space="0" w:color="auto"/>
              <w:bottom w:val="single" w:sz="4" w:space="0" w:color="auto"/>
              <w:right w:val="single" w:sz="4" w:space="0" w:color="auto"/>
            </w:tcBorders>
            <w:vAlign w:val="center"/>
            <w:hideMark/>
          </w:tcPr>
          <w:p w14:paraId="569C730B" w14:textId="77777777" w:rsidR="0094588B" w:rsidRPr="0094588B" w:rsidRDefault="0094588B" w:rsidP="0094588B">
            <w:pPr>
              <w:spacing w:before="0" w:after="0" w:line="240" w:lineRule="auto"/>
              <w:jc w:val="left"/>
              <w:rPr>
                <w:rFonts w:ascii="Arial" w:eastAsia="Times New Roman" w:hAnsi="Arial" w:cs="Arial"/>
                <w:sz w:val="20"/>
                <w:szCs w:val="20"/>
                <w:lang w:eastAsia="fr-CH"/>
              </w:rPr>
            </w:pPr>
          </w:p>
        </w:tc>
        <w:tc>
          <w:tcPr>
            <w:tcW w:w="147" w:type="pct"/>
            <w:tcBorders>
              <w:top w:val="nil"/>
              <w:left w:val="nil"/>
              <w:bottom w:val="single" w:sz="4" w:space="0" w:color="auto"/>
              <w:right w:val="single" w:sz="4" w:space="0" w:color="auto"/>
            </w:tcBorders>
            <w:shd w:val="clear" w:color="auto" w:fill="auto"/>
            <w:vAlign w:val="center"/>
            <w:hideMark/>
          </w:tcPr>
          <w:p w14:paraId="4AF65EBD" w14:textId="77777777" w:rsidR="0094588B" w:rsidRPr="0094588B" w:rsidRDefault="0094588B" w:rsidP="0094588B">
            <w:pPr>
              <w:spacing w:before="0" w:after="0" w:line="240" w:lineRule="auto"/>
              <w:jc w:val="center"/>
              <w:rPr>
                <w:rFonts w:ascii="Arial" w:eastAsia="Times New Roman" w:hAnsi="Arial" w:cs="Arial"/>
                <w:sz w:val="20"/>
                <w:szCs w:val="20"/>
                <w:lang w:eastAsia="fr-CH"/>
              </w:rPr>
            </w:pPr>
            <w:r w:rsidRPr="0094588B">
              <w:rPr>
                <w:rFonts w:ascii="Arial" w:eastAsia="Times New Roman" w:hAnsi="Arial" w:cs="Arial"/>
                <w:sz w:val="20"/>
                <w:szCs w:val="20"/>
                <w:lang w:eastAsia="fr-CH"/>
              </w:rPr>
              <w:t>E4</w:t>
            </w:r>
          </w:p>
        </w:tc>
        <w:tc>
          <w:tcPr>
            <w:tcW w:w="1397" w:type="pct"/>
            <w:tcBorders>
              <w:top w:val="nil"/>
              <w:left w:val="nil"/>
              <w:bottom w:val="single" w:sz="4" w:space="0" w:color="auto"/>
              <w:right w:val="single" w:sz="4" w:space="0" w:color="auto"/>
            </w:tcBorders>
            <w:shd w:val="clear" w:color="auto" w:fill="auto"/>
            <w:vAlign w:val="bottom"/>
            <w:hideMark/>
          </w:tcPr>
          <w:p w14:paraId="689D4828" w14:textId="77777777" w:rsidR="0094588B" w:rsidRPr="0094588B" w:rsidRDefault="0094588B" w:rsidP="0094588B">
            <w:pPr>
              <w:spacing w:before="0" w:after="0" w:line="240" w:lineRule="auto"/>
              <w:jc w:val="left"/>
              <w:rPr>
                <w:rFonts w:ascii="Arial" w:eastAsia="Times New Roman" w:hAnsi="Arial" w:cs="Arial"/>
                <w:sz w:val="20"/>
                <w:szCs w:val="20"/>
                <w:lang w:eastAsia="fr-CH"/>
              </w:rPr>
            </w:pPr>
            <w:r w:rsidRPr="0094588B">
              <w:rPr>
                <w:rFonts w:ascii="Arial" w:eastAsia="Times New Roman" w:hAnsi="Arial" w:cs="Arial"/>
                <w:sz w:val="20"/>
                <w:szCs w:val="20"/>
                <w:lang w:eastAsia="fr-CH"/>
              </w:rPr>
              <w:t>Appliquer des concepts spécifiques et ciblés à l’activité physique et au mouvement dans la prévention et la promotion de la santé auprès des étudiants musiciens</w:t>
            </w:r>
          </w:p>
        </w:tc>
        <w:tc>
          <w:tcPr>
            <w:tcW w:w="1018" w:type="pct"/>
            <w:tcBorders>
              <w:top w:val="nil"/>
              <w:left w:val="nil"/>
              <w:bottom w:val="single" w:sz="4" w:space="0" w:color="auto"/>
              <w:right w:val="single" w:sz="4" w:space="0" w:color="auto"/>
            </w:tcBorders>
            <w:shd w:val="clear" w:color="auto" w:fill="auto"/>
            <w:noWrap/>
            <w:hideMark/>
          </w:tcPr>
          <w:p w14:paraId="74E61C04"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8" w:type="pct"/>
            <w:tcBorders>
              <w:top w:val="nil"/>
              <w:left w:val="nil"/>
              <w:bottom w:val="single" w:sz="4" w:space="0" w:color="auto"/>
              <w:right w:val="single" w:sz="4" w:space="0" w:color="auto"/>
            </w:tcBorders>
            <w:shd w:val="clear" w:color="auto" w:fill="auto"/>
            <w:noWrap/>
            <w:hideMark/>
          </w:tcPr>
          <w:p w14:paraId="3ACDBE77"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7" w:type="pct"/>
            <w:tcBorders>
              <w:top w:val="nil"/>
              <w:left w:val="nil"/>
              <w:bottom w:val="single" w:sz="4" w:space="0" w:color="auto"/>
              <w:right w:val="single" w:sz="4" w:space="0" w:color="auto"/>
            </w:tcBorders>
            <w:shd w:val="clear" w:color="auto" w:fill="auto"/>
            <w:noWrap/>
            <w:hideMark/>
          </w:tcPr>
          <w:p w14:paraId="02109C33"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r>
      <w:tr w:rsidR="00B7105C" w:rsidRPr="0094588B" w14:paraId="2EBE0C25" w14:textId="77777777" w:rsidTr="009246F4">
        <w:trPr>
          <w:trHeight w:val="770"/>
          <w:jc w:val="center"/>
        </w:trPr>
        <w:tc>
          <w:tcPr>
            <w:tcW w:w="403" w:type="pct"/>
            <w:vMerge w:val="restart"/>
            <w:tcBorders>
              <w:top w:val="nil"/>
              <w:left w:val="single" w:sz="4" w:space="0" w:color="auto"/>
              <w:bottom w:val="single" w:sz="4" w:space="0" w:color="auto"/>
              <w:right w:val="single" w:sz="4" w:space="0" w:color="auto"/>
            </w:tcBorders>
            <w:shd w:val="clear" w:color="000000" w:fill="D9E1F2"/>
            <w:vAlign w:val="center"/>
            <w:hideMark/>
          </w:tcPr>
          <w:p w14:paraId="39BDAE4F" w14:textId="77777777" w:rsidR="0094588B" w:rsidRPr="0094588B" w:rsidRDefault="0094588B" w:rsidP="0094588B">
            <w:pPr>
              <w:spacing w:before="0" w:after="0" w:line="240" w:lineRule="auto"/>
              <w:jc w:val="left"/>
              <w:rPr>
                <w:rFonts w:ascii="Arial" w:eastAsia="Times New Roman" w:hAnsi="Arial" w:cs="Arial"/>
                <w:sz w:val="20"/>
                <w:szCs w:val="20"/>
                <w:lang w:eastAsia="fr-CH"/>
              </w:rPr>
            </w:pPr>
            <w:r w:rsidRPr="0094588B">
              <w:rPr>
                <w:rFonts w:ascii="Arial" w:eastAsia="Times New Roman" w:hAnsi="Arial" w:cs="Arial"/>
                <w:sz w:val="20"/>
                <w:szCs w:val="20"/>
                <w:lang w:eastAsia="fr-CH"/>
              </w:rPr>
              <w:t>Leader</w:t>
            </w:r>
          </w:p>
        </w:tc>
        <w:tc>
          <w:tcPr>
            <w:tcW w:w="147" w:type="pct"/>
            <w:tcBorders>
              <w:top w:val="nil"/>
              <w:left w:val="nil"/>
              <w:bottom w:val="single" w:sz="4" w:space="0" w:color="auto"/>
              <w:right w:val="single" w:sz="4" w:space="0" w:color="auto"/>
            </w:tcBorders>
            <w:shd w:val="clear" w:color="000000" w:fill="D9E1F2"/>
            <w:vAlign w:val="center"/>
            <w:hideMark/>
          </w:tcPr>
          <w:p w14:paraId="3CD4E8A3" w14:textId="77777777" w:rsidR="0094588B" w:rsidRPr="0094588B" w:rsidRDefault="0094588B" w:rsidP="0094588B">
            <w:pPr>
              <w:spacing w:before="0" w:after="0" w:line="240" w:lineRule="auto"/>
              <w:jc w:val="center"/>
              <w:rPr>
                <w:rFonts w:ascii="Arial" w:eastAsia="Times New Roman" w:hAnsi="Arial" w:cs="Arial"/>
                <w:sz w:val="20"/>
                <w:szCs w:val="20"/>
                <w:lang w:eastAsia="fr-CH"/>
              </w:rPr>
            </w:pPr>
            <w:r w:rsidRPr="0094588B">
              <w:rPr>
                <w:rFonts w:ascii="Arial" w:eastAsia="Times New Roman" w:hAnsi="Arial" w:cs="Arial"/>
                <w:sz w:val="20"/>
                <w:szCs w:val="20"/>
                <w:lang w:eastAsia="fr-CH"/>
              </w:rPr>
              <w:t>D1</w:t>
            </w:r>
          </w:p>
        </w:tc>
        <w:tc>
          <w:tcPr>
            <w:tcW w:w="1397" w:type="pct"/>
            <w:tcBorders>
              <w:top w:val="nil"/>
              <w:left w:val="nil"/>
              <w:bottom w:val="single" w:sz="4" w:space="0" w:color="auto"/>
              <w:right w:val="single" w:sz="4" w:space="0" w:color="auto"/>
            </w:tcBorders>
            <w:shd w:val="clear" w:color="000000" w:fill="D9E1F2"/>
            <w:vAlign w:val="bottom"/>
            <w:hideMark/>
          </w:tcPr>
          <w:p w14:paraId="4EED8A2F" w14:textId="77777777" w:rsidR="0094588B" w:rsidRPr="0094588B" w:rsidRDefault="0094588B" w:rsidP="0094588B">
            <w:pPr>
              <w:spacing w:before="0" w:after="0" w:line="240" w:lineRule="auto"/>
              <w:jc w:val="left"/>
              <w:rPr>
                <w:rFonts w:ascii="Arial" w:eastAsia="Times New Roman" w:hAnsi="Arial" w:cs="Arial"/>
                <w:sz w:val="20"/>
                <w:szCs w:val="20"/>
                <w:lang w:eastAsia="fr-CH"/>
              </w:rPr>
            </w:pPr>
            <w:r w:rsidRPr="0094588B">
              <w:rPr>
                <w:rFonts w:ascii="Arial" w:eastAsia="Times New Roman" w:hAnsi="Arial" w:cs="Arial"/>
                <w:sz w:val="20"/>
                <w:szCs w:val="20"/>
                <w:lang w:eastAsia="fr-CH"/>
              </w:rPr>
              <w:t>Appliquer de manière efficiente les ressources disponibles dans le domaine de la prévention et de la promotion de la santé en lien avec le mouvement auprès des étudiants musiciens</w:t>
            </w:r>
          </w:p>
        </w:tc>
        <w:tc>
          <w:tcPr>
            <w:tcW w:w="1018" w:type="pct"/>
            <w:tcBorders>
              <w:top w:val="nil"/>
              <w:left w:val="nil"/>
              <w:bottom w:val="single" w:sz="4" w:space="0" w:color="auto"/>
              <w:right w:val="single" w:sz="4" w:space="0" w:color="auto"/>
            </w:tcBorders>
            <w:shd w:val="clear" w:color="auto" w:fill="auto"/>
            <w:noWrap/>
            <w:hideMark/>
          </w:tcPr>
          <w:p w14:paraId="09DB062B"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8" w:type="pct"/>
            <w:tcBorders>
              <w:top w:val="nil"/>
              <w:left w:val="nil"/>
              <w:bottom w:val="single" w:sz="4" w:space="0" w:color="auto"/>
              <w:right w:val="single" w:sz="4" w:space="0" w:color="auto"/>
            </w:tcBorders>
            <w:shd w:val="clear" w:color="auto" w:fill="auto"/>
            <w:noWrap/>
            <w:hideMark/>
          </w:tcPr>
          <w:p w14:paraId="328851F9"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7" w:type="pct"/>
            <w:tcBorders>
              <w:top w:val="nil"/>
              <w:left w:val="nil"/>
              <w:bottom w:val="single" w:sz="4" w:space="0" w:color="auto"/>
              <w:right w:val="single" w:sz="4" w:space="0" w:color="auto"/>
            </w:tcBorders>
            <w:shd w:val="clear" w:color="auto" w:fill="auto"/>
            <w:noWrap/>
            <w:hideMark/>
          </w:tcPr>
          <w:p w14:paraId="32BD99B2"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r>
      <w:tr w:rsidR="00B7105C" w:rsidRPr="0094588B" w14:paraId="27F7C4C1" w14:textId="77777777" w:rsidTr="009246F4">
        <w:trPr>
          <w:trHeight w:val="1020"/>
          <w:jc w:val="center"/>
        </w:trPr>
        <w:tc>
          <w:tcPr>
            <w:tcW w:w="403" w:type="pct"/>
            <w:vMerge/>
            <w:tcBorders>
              <w:top w:val="nil"/>
              <w:left w:val="single" w:sz="4" w:space="0" w:color="auto"/>
              <w:bottom w:val="single" w:sz="4" w:space="0" w:color="auto"/>
              <w:right w:val="single" w:sz="4" w:space="0" w:color="auto"/>
            </w:tcBorders>
            <w:vAlign w:val="center"/>
            <w:hideMark/>
          </w:tcPr>
          <w:p w14:paraId="4BE4B00C" w14:textId="77777777" w:rsidR="0094588B" w:rsidRPr="0094588B" w:rsidRDefault="0094588B" w:rsidP="0094588B">
            <w:pPr>
              <w:spacing w:before="0" w:after="0" w:line="240" w:lineRule="auto"/>
              <w:jc w:val="left"/>
              <w:rPr>
                <w:rFonts w:ascii="Arial" w:eastAsia="Times New Roman" w:hAnsi="Arial" w:cs="Arial"/>
                <w:sz w:val="20"/>
                <w:szCs w:val="20"/>
                <w:lang w:eastAsia="fr-CH"/>
              </w:rPr>
            </w:pPr>
          </w:p>
        </w:tc>
        <w:tc>
          <w:tcPr>
            <w:tcW w:w="147" w:type="pct"/>
            <w:tcBorders>
              <w:top w:val="nil"/>
              <w:left w:val="nil"/>
              <w:bottom w:val="single" w:sz="4" w:space="0" w:color="auto"/>
              <w:right w:val="single" w:sz="4" w:space="0" w:color="auto"/>
            </w:tcBorders>
            <w:shd w:val="clear" w:color="000000" w:fill="D9E1F2"/>
            <w:vAlign w:val="center"/>
            <w:hideMark/>
          </w:tcPr>
          <w:p w14:paraId="1F429693" w14:textId="77777777" w:rsidR="0094588B" w:rsidRPr="0094588B" w:rsidRDefault="0094588B" w:rsidP="0094588B">
            <w:pPr>
              <w:spacing w:before="0" w:after="0" w:line="240" w:lineRule="auto"/>
              <w:jc w:val="center"/>
              <w:rPr>
                <w:rFonts w:ascii="Arial" w:eastAsia="Times New Roman" w:hAnsi="Arial" w:cs="Arial"/>
                <w:sz w:val="20"/>
                <w:szCs w:val="20"/>
                <w:lang w:eastAsia="fr-CH"/>
              </w:rPr>
            </w:pPr>
            <w:r w:rsidRPr="0094588B">
              <w:rPr>
                <w:rFonts w:ascii="Arial" w:eastAsia="Times New Roman" w:hAnsi="Arial" w:cs="Arial"/>
                <w:sz w:val="20"/>
                <w:szCs w:val="20"/>
                <w:lang w:eastAsia="fr-CH"/>
              </w:rPr>
              <w:t>D3</w:t>
            </w:r>
          </w:p>
        </w:tc>
        <w:tc>
          <w:tcPr>
            <w:tcW w:w="1397" w:type="pct"/>
            <w:tcBorders>
              <w:top w:val="nil"/>
              <w:left w:val="nil"/>
              <w:bottom w:val="single" w:sz="4" w:space="0" w:color="auto"/>
              <w:right w:val="single" w:sz="4" w:space="0" w:color="auto"/>
            </w:tcBorders>
            <w:shd w:val="clear" w:color="000000" w:fill="D9E1F2"/>
            <w:vAlign w:val="bottom"/>
            <w:hideMark/>
          </w:tcPr>
          <w:p w14:paraId="5897538D" w14:textId="77777777" w:rsidR="0094588B" w:rsidRPr="0094588B" w:rsidRDefault="0094588B" w:rsidP="0094588B">
            <w:pPr>
              <w:spacing w:before="0" w:after="0" w:line="240" w:lineRule="auto"/>
              <w:jc w:val="left"/>
              <w:rPr>
                <w:rFonts w:ascii="Arial" w:eastAsia="Times New Roman" w:hAnsi="Arial" w:cs="Arial"/>
                <w:sz w:val="20"/>
                <w:szCs w:val="20"/>
                <w:lang w:eastAsia="fr-CH"/>
              </w:rPr>
            </w:pPr>
            <w:r w:rsidRPr="0094588B">
              <w:rPr>
                <w:rFonts w:ascii="Arial" w:eastAsia="Times New Roman" w:hAnsi="Arial" w:cs="Arial"/>
                <w:sz w:val="20"/>
                <w:szCs w:val="20"/>
                <w:lang w:eastAsia="fr-CH"/>
              </w:rPr>
              <w:t>Gérer le temps à disposition de manière efficiente et de trouver un équilibre entre les demandes et les besoins des étudiants musiciens, des autres personnes impliquées dans la gestion de vos prestations pédagogiques et les impératifs organisationnels</w:t>
            </w:r>
          </w:p>
        </w:tc>
        <w:tc>
          <w:tcPr>
            <w:tcW w:w="1018" w:type="pct"/>
            <w:tcBorders>
              <w:top w:val="nil"/>
              <w:left w:val="nil"/>
              <w:bottom w:val="single" w:sz="4" w:space="0" w:color="auto"/>
              <w:right w:val="single" w:sz="4" w:space="0" w:color="auto"/>
            </w:tcBorders>
            <w:shd w:val="clear" w:color="auto" w:fill="auto"/>
            <w:noWrap/>
            <w:hideMark/>
          </w:tcPr>
          <w:p w14:paraId="406D335F"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8" w:type="pct"/>
            <w:tcBorders>
              <w:top w:val="nil"/>
              <w:left w:val="nil"/>
              <w:bottom w:val="single" w:sz="4" w:space="0" w:color="auto"/>
              <w:right w:val="single" w:sz="4" w:space="0" w:color="auto"/>
            </w:tcBorders>
            <w:shd w:val="clear" w:color="auto" w:fill="auto"/>
            <w:noWrap/>
            <w:hideMark/>
          </w:tcPr>
          <w:p w14:paraId="3858939C"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7" w:type="pct"/>
            <w:tcBorders>
              <w:top w:val="nil"/>
              <w:left w:val="nil"/>
              <w:bottom w:val="single" w:sz="4" w:space="0" w:color="auto"/>
              <w:right w:val="single" w:sz="4" w:space="0" w:color="auto"/>
            </w:tcBorders>
            <w:shd w:val="clear" w:color="auto" w:fill="auto"/>
            <w:noWrap/>
            <w:hideMark/>
          </w:tcPr>
          <w:p w14:paraId="3923A82E"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r>
      <w:tr w:rsidR="00B7105C" w:rsidRPr="0094588B" w14:paraId="6990C3D1" w14:textId="77777777" w:rsidTr="009246F4">
        <w:trPr>
          <w:trHeight w:val="1020"/>
          <w:jc w:val="center"/>
        </w:trPr>
        <w:tc>
          <w:tcPr>
            <w:tcW w:w="403" w:type="pct"/>
            <w:tcBorders>
              <w:top w:val="nil"/>
              <w:left w:val="single" w:sz="4" w:space="0" w:color="auto"/>
              <w:bottom w:val="single" w:sz="4" w:space="0" w:color="auto"/>
              <w:right w:val="single" w:sz="4" w:space="0" w:color="auto"/>
            </w:tcBorders>
            <w:shd w:val="clear" w:color="000000" w:fill="B4C6E7"/>
            <w:vAlign w:val="center"/>
            <w:hideMark/>
          </w:tcPr>
          <w:p w14:paraId="6743E3FF" w14:textId="77777777" w:rsidR="0094588B" w:rsidRPr="0094588B" w:rsidRDefault="0094588B" w:rsidP="0094588B">
            <w:pPr>
              <w:spacing w:before="0" w:after="0" w:line="240" w:lineRule="auto"/>
              <w:jc w:val="left"/>
              <w:rPr>
                <w:rFonts w:ascii="Arial" w:eastAsia="Times New Roman" w:hAnsi="Arial" w:cs="Arial"/>
                <w:sz w:val="20"/>
                <w:szCs w:val="20"/>
                <w:lang w:eastAsia="fr-CH"/>
              </w:rPr>
            </w:pPr>
            <w:r w:rsidRPr="0094588B">
              <w:rPr>
                <w:rFonts w:ascii="Arial" w:eastAsia="Times New Roman" w:hAnsi="Arial" w:cs="Arial"/>
                <w:sz w:val="20"/>
                <w:szCs w:val="20"/>
                <w:lang w:eastAsia="fr-CH"/>
              </w:rPr>
              <w:t>Apprenant formateur</w:t>
            </w:r>
          </w:p>
        </w:tc>
        <w:tc>
          <w:tcPr>
            <w:tcW w:w="147" w:type="pct"/>
            <w:tcBorders>
              <w:top w:val="nil"/>
              <w:left w:val="nil"/>
              <w:bottom w:val="single" w:sz="4" w:space="0" w:color="auto"/>
              <w:right w:val="single" w:sz="4" w:space="0" w:color="auto"/>
            </w:tcBorders>
            <w:shd w:val="clear" w:color="000000" w:fill="B4C6E7"/>
            <w:vAlign w:val="center"/>
            <w:hideMark/>
          </w:tcPr>
          <w:p w14:paraId="328E9D35" w14:textId="77777777" w:rsidR="0094588B" w:rsidRPr="0094588B" w:rsidRDefault="0094588B" w:rsidP="0094588B">
            <w:pPr>
              <w:spacing w:before="0" w:after="0" w:line="240" w:lineRule="auto"/>
              <w:jc w:val="center"/>
              <w:rPr>
                <w:rFonts w:ascii="Arial" w:eastAsia="Times New Roman" w:hAnsi="Arial" w:cs="Arial"/>
                <w:sz w:val="20"/>
                <w:szCs w:val="20"/>
                <w:lang w:eastAsia="fr-CH"/>
              </w:rPr>
            </w:pPr>
            <w:r w:rsidRPr="0094588B">
              <w:rPr>
                <w:rFonts w:ascii="Arial" w:eastAsia="Times New Roman" w:hAnsi="Arial" w:cs="Arial"/>
                <w:sz w:val="20"/>
                <w:szCs w:val="20"/>
                <w:lang w:eastAsia="fr-CH"/>
              </w:rPr>
              <w:t>F2</w:t>
            </w:r>
          </w:p>
        </w:tc>
        <w:tc>
          <w:tcPr>
            <w:tcW w:w="1397" w:type="pct"/>
            <w:tcBorders>
              <w:top w:val="nil"/>
              <w:left w:val="nil"/>
              <w:bottom w:val="single" w:sz="4" w:space="0" w:color="auto"/>
              <w:right w:val="single" w:sz="4" w:space="0" w:color="auto"/>
            </w:tcBorders>
            <w:shd w:val="clear" w:color="000000" w:fill="B4C6E7"/>
            <w:vAlign w:val="bottom"/>
            <w:hideMark/>
          </w:tcPr>
          <w:p w14:paraId="2431BF7D" w14:textId="77777777" w:rsidR="0094588B" w:rsidRPr="0094588B" w:rsidRDefault="0094588B" w:rsidP="0094588B">
            <w:pPr>
              <w:spacing w:before="0" w:after="0" w:line="240" w:lineRule="auto"/>
              <w:jc w:val="left"/>
              <w:rPr>
                <w:rFonts w:ascii="Arial" w:eastAsia="Times New Roman" w:hAnsi="Arial" w:cs="Arial"/>
                <w:sz w:val="20"/>
                <w:szCs w:val="20"/>
                <w:lang w:eastAsia="fr-CH"/>
              </w:rPr>
            </w:pPr>
            <w:r w:rsidRPr="0094588B">
              <w:rPr>
                <w:rFonts w:ascii="Arial" w:eastAsia="Times New Roman" w:hAnsi="Arial" w:cs="Arial"/>
                <w:sz w:val="20"/>
                <w:szCs w:val="20"/>
                <w:lang w:eastAsia="fr-CH"/>
              </w:rPr>
              <w:t>Appliquer ses propres compétences pour favoriser l’autonomisation des étudiants musiciens, afin de modifier leur comportement vis-à-vis de leur santé et ainsi prévenir des pathologies</w:t>
            </w:r>
          </w:p>
        </w:tc>
        <w:tc>
          <w:tcPr>
            <w:tcW w:w="1018" w:type="pct"/>
            <w:tcBorders>
              <w:top w:val="nil"/>
              <w:left w:val="nil"/>
              <w:bottom w:val="single" w:sz="4" w:space="0" w:color="auto"/>
              <w:right w:val="single" w:sz="4" w:space="0" w:color="auto"/>
            </w:tcBorders>
            <w:shd w:val="clear" w:color="auto" w:fill="auto"/>
            <w:noWrap/>
            <w:hideMark/>
          </w:tcPr>
          <w:p w14:paraId="238BF1F5"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8" w:type="pct"/>
            <w:tcBorders>
              <w:top w:val="nil"/>
              <w:left w:val="nil"/>
              <w:bottom w:val="single" w:sz="4" w:space="0" w:color="auto"/>
              <w:right w:val="single" w:sz="4" w:space="0" w:color="auto"/>
            </w:tcBorders>
            <w:shd w:val="clear" w:color="auto" w:fill="auto"/>
            <w:noWrap/>
            <w:hideMark/>
          </w:tcPr>
          <w:p w14:paraId="4ACE0BC9"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7" w:type="pct"/>
            <w:tcBorders>
              <w:top w:val="nil"/>
              <w:left w:val="nil"/>
              <w:bottom w:val="single" w:sz="4" w:space="0" w:color="auto"/>
              <w:right w:val="single" w:sz="4" w:space="0" w:color="auto"/>
            </w:tcBorders>
            <w:shd w:val="clear" w:color="auto" w:fill="auto"/>
            <w:noWrap/>
            <w:hideMark/>
          </w:tcPr>
          <w:p w14:paraId="5DA6F84E"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r>
      <w:tr w:rsidR="00B7105C" w:rsidRPr="0094588B" w14:paraId="00A62B18" w14:textId="77777777" w:rsidTr="009246F4">
        <w:trPr>
          <w:trHeight w:val="1020"/>
          <w:jc w:val="center"/>
        </w:trPr>
        <w:tc>
          <w:tcPr>
            <w:tcW w:w="403" w:type="pct"/>
            <w:tcBorders>
              <w:top w:val="nil"/>
              <w:left w:val="single" w:sz="4" w:space="0" w:color="auto"/>
              <w:bottom w:val="single" w:sz="4" w:space="0" w:color="auto"/>
              <w:right w:val="single" w:sz="4" w:space="0" w:color="auto"/>
            </w:tcBorders>
            <w:shd w:val="clear" w:color="000000" w:fill="8EA9DB"/>
            <w:vAlign w:val="center"/>
            <w:hideMark/>
          </w:tcPr>
          <w:p w14:paraId="71B50FF3" w14:textId="3CCA35C0" w:rsidR="0094588B" w:rsidRPr="0094588B" w:rsidRDefault="0094588B" w:rsidP="0094588B">
            <w:pPr>
              <w:spacing w:before="0" w:after="0" w:line="240" w:lineRule="auto"/>
              <w:jc w:val="left"/>
              <w:rPr>
                <w:rFonts w:ascii="Arial" w:eastAsia="Times New Roman" w:hAnsi="Arial" w:cs="Arial"/>
                <w:sz w:val="20"/>
                <w:szCs w:val="20"/>
                <w:lang w:eastAsia="fr-CH"/>
              </w:rPr>
            </w:pPr>
            <w:proofErr w:type="spellStart"/>
            <w:r w:rsidRPr="0094588B">
              <w:rPr>
                <w:rFonts w:ascii="Arial" w:eastAsia="Times New Roman" w:hAnsi="Arial" w:cs="Arial"/>
                <w:sz w:val="20"/>
                <w:szCs w:val="20"/>
                <w:lang w:eastAsia="fr-CH"/>
              </w:rPr>
              <w:lastRenderedPageBreak/>
              <w:t>Communi</w:t>
            </w:r>
            <w:r w:rsidR="00B7105C">
              <w:rPr>
                <w:rFonts w:ascii="Arial" w:eastAsia="Times New Roman" w:hAnsi="Arial" w:cs="Arial"/>
                <w:sz w:val="20"/>
                <w:szCs w:val="20"/>
                <w:lang w:eastAsia="fr-CH"/>
              </w:rPr>
              <w:t>-</w:t>
            </w:r>
            <w:r w:rsidRPr="0094588B">
              <w:rPr>
                <w:rFonts w:ascii="Arial" w:eastAsia="Times New Roman" w:hAnsi="Arial" w:cs="Arial"/>
                <w:sz w:val="20"/>
                <w:szCs w:val="20"/>
                <w:lang w:eastAsia="fr-CH"/>
              </w:rPr>
              <w:t>cateur</w:t>
            </w:r>
            <w:proofErr w:type="spellEnd"/>
          </w:p>
        </w:tc>
        <w:tc>
          <w:tcPr>
            <w:tcW w:w="147" w:type="pct"/>
            <w:tcBorders>
              <w:top w:val="nil"/>
              <w:left w:val="nil"/>
              <w:bottom w:val="single" w:sz="4" w:space="0" w:color="auto"/>
              <w:right w:val="single" w:sz="4" w:space="0" w:color="auto"/>
            </w:tcBorders>
            <w:shd w:val="clear" w:color="000000" w:fill="8EA9DB"/>
            <w:vAlign w:val="center"/>
            <w:hideMark/>
          </w:tcPr>
          <w:p w14:paraId="4A31D41D" w14:textId="77777777" w:rsidR="0094588B" w:rsidRPr="0094588B" w:rsidRDefault="0094588B" w:rsidP="0094588B">
            <w:pPr>
              <w:spacing w:before="0" w:after="0" w:line="240" w:lineRule="auto"/>
              <w:jc w:val="center"/>
              <w:rPr>
                <w:rFonts w:ascii="Arial" w:eastAsia="Times New Roman" w:hAnsi="Arial" w:cs="Arial"/>
                <w:sz w:val="20"/>
                <w:szCs w:val="20"/>
                <w:lang w:eastAsia="fr-CH"/>
              </w:rPr>
            </w:pPr>
            <w:r w:rsidRPr="0094588B">
              <w:rPr>
                <w:rFonts w:ascii="Arial" w:eastAsia="Times New Roman" w:hAnsi="Arial" w:cs="Arial"/>
                <w:sz w:val="20"/>
                <w:szCs w:val="20"/>
                <w:lang w:eastAsia="fr-CH"/>
              </w:rPr>
              <w:t>B1</w:t>
            </w:r>
          </w:p>
        </w:tc>
        <w:tc>
          <w:tcPr>
            <w:tcW w:w="1397" w:type="pct"/>
            <w:tcBorders>
              <w:top w:val="nil"/>
              <w:left w:val="nil"/>
              <w:bottom w:val="single" w:sz="4" w:space="0" w:color="auto"/>
              <w:right w:val="single" w:sz="4" w:space="0" w:color="auto"/>
            </w:tcBorders>
            <w:shd w:val="clear" w:color="000000" w:fill="8EA9DB"/>
            <w:vAlign w:val="bottom"/>
            <w:hideMark/>
          </w:tcPr>
          <w:p w14:paraId="74A339AB" w14:textId="77777777" w:rsidR="0094588B" w:rsidRPr="0094588B" w:rsidRDefault="0094588B" w:rsidP="0094588B">
            <w:pPr>
              <w:spacing w:before="0" w:after="0" w:line="240" w:lineRule="auto"/>
              <w:jc w:val="left"/>
              <w:rPr>
                <w:rFonts w:ascii="Arial" w:eastAsia="Times New Roman" w:hAnsi="Arial" w:cs="Arial"/>
                <w:sz w:val="20"/>
                <w:szCs w:val="20"/>
                <w:lang w:eastAsia="fr-CH"/>
              </w:rPr>
            </w:pPr>
            <w:r w:rsidRPr="0094588B">
              <w:rPr>
                <w:rFonts w:ascii="Arial" w:eastAsia="Times New Roman" w:hAnsi="Arial" w:cs="Arial"/>
                <w:sz w:val="20"/>
                <w:szCs w:val="20"/>
                <w:lang w:eastAsia="fr-CH"/>
              </w:rPr>
              <w:t>Utiliser une communication verbale, non verbale et tactile pour construire une relation de confiance et de partenariat avec les étudiants musiciens et de l’utiliser comme élément de soutien lors de vos prestations pédagogiques</w:t>
            </w:r>
          </w:p>
        </w:tc>
        <w:tc>
          <w:tcPr>
            <w:tcW w:w="1018" w:type="pct"/>
            <w:tcBorders>
              <w:top w:val="nil"/>
              <w:left w:val="nil"/>
              <w:bottom w:val="single" w:sz="4" w:space="0" w:color="auto"/>
              <w:right w:val="single" w:sz="4" w:space="0" w:color="auto"/>
            </w:tcBorders>
            <w:shd w:val="clear" w:color="auto" w:fill="auto"/>
            <w:noWrap/>
            <w:hideMark/>
          </w:tcPr>
          <w:p w14:paraId="34E84CDC" w14:textId="3B3F1421"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p>
        </w:tc>
        <w:tc>
          <w:tcPr>
            <w:tcW w:w="1018" w:type="pct"/>
            <w:tcBorders>
              <w:top w:val="nil"/>
              <w:left w:val="nil"/>
              <w:bottom w:val="single" w:sz="4" w:space="0" w:color="auto"/>
              <w:right w:val="single" w:sz="4" w:space="0" w:color="auto"/>
            </w:tcBorders>
            <w:shd w:val="clear" w:color="auto" w:fill="auto"/>
            <w:noWrap/>
            <w:hideMark/>
          </w:tcPr>
          <w:p w14:paraId="4ED95196"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7" w:type="pct"/>
            <w:tcBorders>
              <w:top w:val="nil"/>
              <w:left w:val="nil"/>
              <w:bottom w:val="single" w:sz="4" w:space="0" w:color="auto"/>
              <w:right w:val="single" w:sz="4" w:space="0" w:color="auto"/>
            </w:tcBorders>
            <w:shd w:val="clear" w:color="auto" w:fill="auto"/>
            <w:noWrap/>
            <w:hideMark/>
          </w:tcPr>
          <w:p w14:paraId="021BD424"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r>
      <w:tr w:rsidR="00B7105C" w:rsidRPr="0094588B" w14:paraId="512A73B2" w14:textId="77777777" w:rsidTr="009246F4">
        <w:trPr>
          <w:trHeight w:val="1270"/>
          <w:jc w:val="center"/>
        </w:trPr>
        <w:tc>
          <w:tcPr>
            <w:tcW w:w="403" w:type="pct"/>
            <w:tcBorders>
              <w:top w:val="nil"/>
              <w:left w:val="single" w:sz="4" w:space="0" w:color="auto"/>
              <w:bottom w:val="single" w:sz="4" w:space="0" w:color="auto"/>
              <w:right w:val="single" w:sz="4" w:space="0" w:color="auto"/>
            </w:tcBorders>
            <w:shd w:val="clear" w:color="000000" w:fill="305496"/>
            <w:vAlign w:val="center"/>
            <w:hideMark/>
          </w:tcPr>
          <w:p w14:paraId="01CFEC2D" w14:textId="77777777" w:rsidR="0094588B" w:rsidRPr="0094588B" w:rsidRDefault="0094588B" w:rsidP="0094588B">
            <w:pPr>
              <w:spacing w:before="0" w:after="0" w:line="240" w:lineRule="auto"/>
              <w:jc w:val="left"/>
              <w:rPr>
                <w:rFonts w:ascii="Arial" w:eastAsia="Times New Roman" w:hAnsi="Arial" w:cs="Arial"/>
                <w:color w:val="FFFFFF"/>
                <w:sz w:val="20"/>
                <w:szCs w:val="20"/>
                <w:lang w:eastAsia="fr-CH"/>
              </w:rPr>
            </w:pPr>
            <w:r w:rsidRPr="0094588B">
              <w:rPr>
                <w:rFonts w:ascii="Arial" w:eastAsia="Times New Roman" w:hAnsi="Arial" w:cs="Arial"/>
                <w:color w:val="FFFFFF"/>
                <w:sz w:val="20"/>
                <w:szCs w:val="20"/>
                <w:lang w:eastAsia="fr-CH"/>
              </w:rPr>
              <w:t>Expert</w:t>
            </w:r>
          </w:p>
        </w:tc>
        <w:tc>
          <w:tcPr>
            <w:tcW w:w="147" w:type="pct"/>
            <w:tcBorders>
              <w:top w:val="nil"/>
              <w:left w:val="nil"/>
              <w:bottom w:val="single" w:sz="4" w:space="0" w:color="auto"/>
              <w:right w:val="single" w:sz="4" w:space="0" w:color="auto"/>
            </w:tcBorders>
            <w:shd w:val="clear" w:color="000000" w:fill="305496"/>
            <w:vAlign w:val="center"/>
            <w:hideMark/>
          </w:tcPr>
          <w:p w14:paraId="20A42427" w14:textId="77777777" w:rsidR="0094588B" w:rsidRPr="0094588B" w:rsidRDefault="0094588B" w:rsidP="0094588B">
            <w:pPr>
              <w:spacing w:before="0" w:after="0" w:line="240" w:lineRule="auto"/>
              <w:jc w:val="center"/>
              <w:rPr>
                <w:rFonts w:ascii="Arial" w:eastAsia="Times New Roman" w:hAnsi="Arial" w:cs="Arial"/>
                <w:color w:val="FFFFFF"/>
                <w:sz w:val="20"/>
                <w:szCs w:val="20"/>
                <w:lang w:eastAsia="fr-CH"/>
              </w:rPr>
            </w:pPr>
            <w:r w:rsidRPr="0094588B">
              <w:rPr>
                <w:rFonts w:ascii="Arial" w:eastAsia="Times New Roman" w:hAnsi="Arial" w:cs="Arial"/>
                <w:color w:val="FFFFFF"/>
                <w:sz w:val="20"/>
                <w:szCs w:val="20"/>
                <w:lang w:eastAsia="fr-CH"/>
              </w:rPr>
              <w:t>A1</w:t>
            </w:r>
          </w:p>
        </w:tc>
        <w:tc>
          <w:tcPr>
            <w:tcW w:w="1397" w:type="pct"/>
            <w:tcBorders>
              <w:top w:val="nil"/>
              <w:left w:val="nil"/>
              <w:bottom w:val="single" w:sz="4" w:space="0" w:color="auto"/>
              <w:right w:val="single" w:sz="4" w:space="0" w:color="auto"/>
            </w:tcBorders>
            <w:shd w:val="clear" w:color="000000" w:fill="305496"/>
            <w:vAlign w:val="bottom"/>
            <w:hideMark/>
          </w:tcPr>
          <w:p w14:paraId="540BC085" w14:textId="77777777" w:rsidR="0094588B" w:rsidRPr="0094588B" w:rsidRDefault="0094588B" w:rsidP="0094588B">
            <w:pPr>
              <w:spacing w:before="0" w:after="0" w:line="240" w:lineRule="auto"/>
              <w:jc w:val="left"/>
              <w:rPr>
                <w:rFonts w:ascii="Arial" w:eastAsia="Times New Roman" w:hAnsi="Arial" w:cs="Arial"/>
                <w:color w:val="FFFFFF"/>
                <w:sz w:val="20"/>
                <w:szCs w:val="20"/>
                <w:lang w:eastAsia="fr-CH"/>
              </w:rPr>
            </w:pPr>
            <w:r w:rsidRPr="0094588B">
              <w:rPr>
                <w:rFonts w:ascii="Arial" w:eastAsia="Times New Roman" w:hAnsi="Arial" w:cs="Arial"/>
                <w:color w:val="FFFFFF"/>
                <w:sz w:val="20"/>
                <w:szCs w:val="20"/>
                <w:lang w:eastAsia="fr-CH"/>
              </w:rPr>
              <w:t>Démontrer un raisonnement (clinique) pertinent, s’appuyant sur la recherche et les connaissances scientifiques actuelles issues de la physiothérapie et des sciences connexes en lien avec les problématiques en santé des musiciens, et de les intégrer dans vos interventions auprès des étudiants musiciens</w:t>
            </w:r>
          </w:p>
        </w:tc>
        <w:tc>
          <w:tcPr>
            <w:tcW w:w="1018" w:type="pct"/>
            <w:tcBorders>
              <w:top w:val="nil"/>
              <w:left w:val="nil"/>
              <w:bottom w:val="single" w:sz="4" w:space="0" w:color="auto"/>
              <w:right w:val="single" w:sz="4" w:space="0" w:color="auto"/>
            </w:tcBorders>
            <w:shd w:val="clear" w:color="auto" w:fill="auto"/>
            <w:noWrap/>
            <w:hideMark/>
          </w:tcPr>
          <w:p w14:paraId="61E594DB"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8" w:type="pct"/>
            <w:tcBorders>
              <w:top w:val="nil"/>
              <w:left w:val="nil"/>
              <w:bottom w:val="single" w:sz="4" w:space="0" w:color="auto"/>
              <w:right w:val="single" w:sz="4" w:space="0" w:color="auto"/>
            </w:tcBorders>
            <w:shd w:val="clear" w:color="auto" w:fill="auto"/>
            <w:noWrap/>
            <w:hideMark/>
          </w:tcPr>
          <w:p w14:paraId="3F8C7252"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7" w:type="pct"/>
            <w:tcBorders>
              <w:top w:val="nil"/>
              <w:left w:val="nil"/>
              <w:bottom w:val="single" w:sz="4" w:space="0" w:color="auto"/>
              <w:right w:val="single" w:sz="4" w:space="0" w:color="auto"/>
            </w:tcBorders>
            <w:shd w:val="clear" w:color="auto" w:fill="auto"/>
            <w:noWrap/>
            <w:hideMark/>
          </w:tcPr>
          <w:p w14:paraId="0A0A88B0"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r>
      <w:tr w:rsidR="00B7105C" w:rsidRPr="0094588B" w14:paraId="1A337006" w14:textId="77777777" w:rsidTr="009246F4">
        <w:trPr>
          <w:trHeight w:val="520"/>
          <w:jc w:val="center"/>
        </w:trPr>
        <w:tc>
          <w:tcPr>
            <w:tcW w:w="403" w:type="pct"/>
            <w:tcBorders>
              <w:top w:val="nil"/>
              <w:left w:val="single" w:sz="4" w:space="0" w:color="auto"/>
              <w:bottom w:val="single" w:sz="4" w:space="0" w:color="auto"/>
              <w:right w:val="single" w:sz="4" w:space="0" w:color="auto"/>
            </w:tcBorders>
            <w:shd w:val="clear" w:color="000000" w:fill="203764"/>
            <w:vAlign w:val="center"/>
            <w:hideMark/>
          </w:tcPr>
          <w:p w14:paraId="64A55080" w14:textId="3FB0B495" w:rsidR="0094588B" w:rsidRPr="0094588B" w:rsidRDefault="0094588B" w:rsidP="0094588B">
            <w:pPr>
              <w:spacing w:before="0" w:after="0" w:line="240" w:lineRule="auto"/>
              <w:jc w:val="left"/>
              <w:rPr>
                <w:rFonts w:ascii="Arial" w:eastAsia="Times New Roman" w:hAnsi="Arial" w:cs="Arial"/>
                <w:color w:val="FFFFFF"/>
                <w:sz w:val="20"/>
                <w:szCs w:val="20"/>
                <w:lang w:eastAsia="fr-CH"/>
              </w:rPr>
            </w:pPr>
            <w:r w:rsidRPr="0094588B">
              <w:rPr>
                <w:rFonts w:ascii="Arial" w:eastAsia="Times New Roman" w:hAnsi="Arial" w:cs="Arial"/>
                <w:color w:val="FFFFFF"/>
                <w:sz w:val="20"/>
                <w:szCs w:val="20"/>
                <w:lang w:eastAsia="fr-CH"/>
              </w:rPr>
              <w:t xml:space="preserve">Rôle </w:t>
            </w:r>
            <w:proofErr w:type="spellStart"/>
            <w:r w:rsidRPr="0094588B">
              <w:rPr>
                <w:rFonts w:ascii="Arial" w:eastAsia="Times New Roman" w:hAnsi="Arial" w:cs="Arial"/>
                <w:color w:val="FFFFFF"/>
                <w:sz w:val="20"/>
                <w:szCs w:val="20"/>
                <w:lang w:eastAsia="fr-CH"/>
              </w:rPr>
              <w:t>profes</w:t>
            </w:r>
            <w:r w:rsidR="00B7105C">
              <w:rPr>
                <w:rFonts w:ascii="Arial" w:eastAsia="Times New Roman" w:hAnsi="Arial" w:cs="Arial"/>
                <w:color w:val="FFFFFF"/>
                <w:sz w:val="20"/>
                <w:szCs w:val="20"/>
                <w:lang w:eastAsia="fr-CH"/>
              </w:rPr>
              <w:t>-</w:t>
            </w:r>
            <w:r w:rsidRPr="0094588B">
              <w:rPr>
                <w:rFonts w:ascii="Arial" w:eastAsia="Times New Roman" w:hAnsi="Arial" w:cs="Arial"/>
                <w:color w:val="FFFFFF"/>
                <w:sz w:val="20"/>
                <w:szCs w:val="20"/>
                <w:lang w:eastAsia="fr-CH"/>
              </w:rPr>
              <w:t>sionnel</w:t>
            </w:r>
            <w:proofErr w:type="spellEnd"/>
          </w:p>
        </w:tc>
        <w:tc>
          <w:tcPr>
            <w:tcW w:w="147" w:type="pct"/>
            <w:tcBorders>
              <w:top w:val="nil"/>
              <w:left w:val="nil"/>
              <w:bottom w:val="single" w:sz="4" w:space="0" w:color="auto"/>
              <w:right w:val="single" w:sz="4" w:space="0" w:color="auto"/>
            </w:tcBorders>
            <w:shd w:val="clear" w:color="000000" w:fill="203764"/>
            <w:vAlign w:val="center"/>
            <w:hideMark/>
          </w:tcPr>
          <w:p w14:paraId="350E1A5D" w14:textId="77777777" w:rsidR="0094588B" w:rsidRPr="0094588B" w:rsidRDefault="0094588B" w:rsidP="0094588B">
            <w:pPr>
              <w:spacing w:before="0" w:after="0" w:line="240" w:lineRule="auto"/>
              <w:jc w:val="center"/>
              <w:rPr>
                <w:rFonts w:ascii="Arial" w:eastAsia="Times New Roman" w:hAnsi="Arial" w:cs="Arial"/>
                <w:color w:val="FFFFFF"/>
                <w:sz w:val="20"/>
                <w:szCs w:val="20"/>
                <w:lang w:eastAsia="fr-CH"/>
              </w:rPr>
            </w:pPr>
            <w:r w:rsidRPr="0094588B">
              <w:rPr>
                <w:rFonts w:ascii="Arial" w:eastAsia="Times New Roman" w:hAnsi="Arial" w:cs="Arial"/>
                <w:color w:val="FFFFFF"/>
                <w:sz w:val="20"/>
                <w:szCs w:val="20"/>
                <w:lang w:eastAsia="fr-CH"/>
              </w:rPr>
              <w:t>G3</w:t>
            </w:r>
          </w:p>
        </w:tc>
        <w:tc>
          <w:tcPr>
            <w:tcW w:w="1397" w:type="pct"/>
            <w:tcBorders>
              <w:top w:val="nil"/>
              <w:left w:val="nil"/>
              <w:bottom w:val="single" w:sz="4" w:space="0" w:color="auto"/>
              <w:right w:val="single" w:sz="4" w:space="0" w:color="auto"/>
            </w:tcBorders>
            <w:shd w:val="clear" w:color="000000" w:fill="203764"/>
            <w:vAlign w:val="bottom"/>
            <w:hideMark/>
          </w:tcPr>
          <w:p w14:paraId="79162FC8" w14:textId="77777777" w:rsidR="0094588B" w:rsidRPr="0094588B" w:rsidRDefault="0094588B" w:rsidP="0094588B">
            <w:pPr>
              <w:spacing w:before="0" w:after="0" w:line="240" w:lineRule="auto"/>
              <w:jc w:val="left"/>
              <w:rPr>
                <w:rFonts w:ascii="Arial" w:eastAsia="Times New Roman" w:hAnsi="Arial" w:cs="Arial"/>
                <w:color w:val="FFFFFF"/>
                <w:sz w:val="20"/>
                <w:szCs w:val="20"/>
                <w:lang w:eastAsia="fr-CH"/>
              </w:rPr>
            </w:pPr>
            <w:r w:rsidRPr="0094588B">
              <w:rPr>
                <w:rFonts w:ascii="Arial" w:eastAsia="Times New Roman" w:hAnsi="Arial" w:cs="Arial"/>
                <w:color w:val="FFFFFF"/>
                <w:sz w:val="20"/>
                <w:szCs w:val="20"/>
                <w:lang w:eastAsia="fr-CH"/>
              </w:rPr>
              <w:t>Soutenir, défendre et représenter la physiothérapie auprès de étudiants musiciens</w:t>
            </w:r>
          </w:p>
        </w:tc>
        <w:tc>
          <w:tcPr>
            <w:tcW w:w="1018" w:type="pct"/>
            <w:tcBorders>
              <w:top w:val="nil"/>
              <w:left w:val="nil"/>
              <w:bottom w:val="single" w:sz="4" w:space="0" w:color="auto"/>
              <w:right w:val="single" w:sz="4" w:space="0" w:color="auto"/>
            </w:tcBorders>
            <w:shd w:val="clear" w:color="auto" w:fill="auto"/>
            <w:noWrap/>
            <w:hideMark/>
          </w:tcPr>
          <w:p w14:paraId="63340F3A"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8" w:type="pct"/>
            <w:tcBorders>
              <w:top w:val="nil"/>
              <w:left w:val="nil"/>
              <w:bottom w:val="single" w:sz="4" w:space="0" w:color="auto"/>
              <w:right w:val="single" w:sz="4" w:space="0" w:color="auto"/>
            </w:tcBorders>
            <w:shd w:val="clear" w:color="auto" w:fill="auto"/>
            <w:noWrap/>
            <w:hideMark/>
          </w:tcPr>
          <w:p w14:paraId="5F3922C6"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7" w:type="pct"/>
            <w:tcBorders>
              <w:top w:val="nil"/>
              <w:left w:val="nil"/>
              <w:bottom w:val="single" w:sz="4" w:space="0" w:color="auto"/>
              <w:right w:val="single" w:sz="4" w:space="0" w:color="auto"/>
            </w:tcBorders>
            <w:shd w:val="clear" w:color="auto" w:fill="auto"/>
            <w:noWrap/>
            <w:hideMark/>
          </w:tcPr>
          <w:p w14:paraId="2DF7E5B1"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r>
      <w:tr w:rsidR="00B7105C" w:rsidRPr="0094588B" w14:paraId="26E4A159" w14:textId="77777777" w:rsidTr="009246F4">
        <w:trPr>
          <w:trHeight w:val="369"/>
          <w:jc w:val="center"/>
        </w:trPr>
        <w:tc>
          <w:tcPr>
            <w:tcW w:w="403" w:type="pct"/>
            <w:tcBorders>
              <w:top w:val="nil"/>
              <w:left w:val="single" w:sz="4" w:space="0" w:color="auto"/>
              <w:bottom w:val="single" w:sz="4" w:space="0" w:color="auto"/>
              <w:right w:val="single" w:sz="4" w:space="0" w:color="auto"/>
            </w:tcBorders>
            <w:shd w:val="clear" w:color="auto" w:fill="auto"/>
            <w:vAlign w:val="center"/>
            <w:hideMark/>
          </w:tcPr>
          <w:p w14:paraId="425D5CEA" w14:textId="790C94E3" w:rsidR="0094588B" w:rsidRPr="0094588B" w:rsidRDefault="0094588B" w:rsidP="0094588B">
            <w:pPr>
              <w:spacing w:before="0" w:after="0" w:line="240" w:lineRule="auto"/>
              <w:jc w:val="left"/>
              <w:rPr>
                <w:rFonts w:ascii="Arial" w:eastAsia="Times New Roman" w:hAnsi="Arial" w:cs="Arial"/>
                <w:sz w:val="20"/>
                <w:szCs w:val="20"/>
                <w:lang w:eastAsia="fr-CH"/>
              </w:rPr>
            </w:pPr>
            <w:proofErr w:type="spellStart"/>
            <w:r w:rsidRPr="0094588B">
              <w:rPr>
                <w:rFonts w:ascii="Arial" w:eastAsia="Times New Roman" w:hAnsi="Arial" w:cs="Arial"/>
                <w:sz w:val="20"/>
                <w:szCs w:val="20"/>
                <w:lang w:eastAsia="fr-CH"/>
              </w:rPr>
              <w:t>Collabora</w:t>
            </w:r>
            <w:r w:rsidR="00B7105C">
              <w:rPr>
                <w:rFonts w:ascii="Arial" w:eastAsia="Times New Roman" w:hAnsi="Arial" w:cs="Arial"/>
                <w:sz w:val="20"/>
                <w:szCs w:val="20"/>
                <w:lang w:eastAsia="fr-CH"/>
              </w:rPr>
              <w:t>-</w:t>
            </w:r>
            <w:r w:rsidRPr="0094588B">
              <w:rPr>
                <w:rFonts w:ascii="Arial" w:eastAsia="Times New Roman" w:hAnsi="Arial" w:cs="Arial"/>
                <w:sz w:val="20"/>
                <w:szCs w:val="20"/>
                <w:lang w:eastAsia="fr-CH"/>
              </w:rPr>
              <w:t>teur</w:t>
            </w:r>
            <w:proofErr w:type="spellEnd"/>
          </w:p>
        </w:tc>
        <w:tc>
          <w:tcPr>
            <w:tcW w:w="147" w:type="pct"/>
            <w:tcBorders>
              <w:top w:val="nil"/>
              <w:left w:val="nil"/>
              <w:bottom w:val="single" w:sz="4" w:space="0" w:color="auto"/>
              <w:right w:val="single" w:sz="4" w:space="0" w:color="auto"/>
            </w:tcBorders>
            <w:shd w:val="clear" w:color="auto" w:fill="auto"/>
            <w:vAlign w:val="center"/>
            <w:hideMark/>
          </w:tcPr>
          <w:p w14:paraId="12C24278" w14:textId="77777777" w:rsidR="0094588B" w:rsidRPr="0094588B" w:rsidRDefault="0094588B" w:rsidP="0094588B">
            <w:pPr>
              <w:spacing w:before="0" w:after="0" w:line="240" w:lineRule="auto"/>
              <w:jc w:val="center"/>
              <w:rPr>
                <w:rFonts w:ascii="Arial" w:eastAsia="Times New Roman" w:hAnsi="Arial" w:cs="Arial"/>
                <w:sz w:val="20"/>
                <w:szCs w:val="20"/>
                <w:lang w:eastAsia="fr-CH"/>
              </w:rPr>
            </w:pPr>
            <w:r w:rsidRPr="0094588B">
              <w:rPr>
                <w:rFonts w:ascii="Arial" w:eastAsia="Times New Roman" w:hAnsi="Arial" w:cs="Arial"/>
                <w:sz w:val="20"/>
                <w:szCs w:val="20"/>
                <w:lang w:eastAsia="fr-CH"/>
              </w:rPr>
              <w:t>C2</w:t>
            </w:r>
          </w:p>
        </w:tc>
        <w:tc>
          <w:tcPr>
            <w:tcW w:w="1397" w:type="pct"/>
            <w:tcBorders>
              <w:top w:val="nil"/>
              <w:left w:val="nil"/>
              <w:bottom w:val="single" w:sz="4" w:space="0" w:color="auto"/>
              <w:right w:val="single" w:sz="4" w:space="0" w:color="auto"/>
            </w:tcBorders>
            <w:shd w:val="clear" w:color="auto" w:fill="auto"/>
            <w:vAlign w:val="bottom"/>
            <w:hideMark/>
          </w:tcPr>
          <w:p w14:paraId="417CB7AE" w14:textId="77777777" w:rsidR="0094588B" w:rsidRPr="0094588B" w:rsidRDefault="0094588B" w:rsidP="0094588B">
            <w:pPr>
              <w:spacing w:before="0" w:after="0" w:line="240" w:lineRule="auto"/>
              <w:jc w:val="left"/>
              <w:rPr>
                <w:rFonts w:ascii="Arial" w:eastAsia="Times New Roman" w:hAnsi="Arial" w:cs="Arial"/>
                <w:sz w:val="20"/>
                <w:szCs w:val="20"/>
                <w:lang w:eastAsia="fr-CH"/>
              </w:rPr>
            </w:pPr>
            <w:r w:rsidRPr="0094588B">
              <w:rPr>
                <w:rFonts w:ascii="Arial" w:eastAsia="Times New Roman" w:hAnsi="Arial" w:cs="Arial"/>
                <w:sz w:val="20"/>
                <w:szCs w:val="20"/>
                <w:lang w:eastAsia="fr-CH"/>
              </w:rPr>
              <w:t>Présenter vos préoccupations ou problèmes de manière constructive à ceux qui collaborent avec vous et d’être conscient de vos compétences et de vos limites dans le domaine de la physiothérapie</w:t>
            </w:r>
          </w:p>
        </w:tc>
        <w:tc>
          <w:tcPr>
            <w:tcW w:w="1018" w:type="pct"/>
            <w:tcBorders>
              <w:top w:val="nil"/>
              <w:left w:val="nil"/>
              <w:bottom w:val="single" w:sz="4" w:space="0" w:color="auto"/>
              <w:right w:val="single" w:sz="4" w:space="0" w:color="auto"/>
            </w:tcBorders>
            <w:shd w:val="clear" w:color="auto" w:fill="auto"/>
            <w:noWrap/>
            <w:hideMark/>
          </w:tcPr>
          <w:p w14:paraId="689F6FFD"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8" w:type="pct"/>
            <w:tcBorders>
              <w:top w:val="nil"/>
              <w:left w:val="nil"/>
              <w:bottom w:val="single" w:sz="4" w:space="0" w:color="auto"/>
              <w:right w:val="single" w:sz="4" w:space="0" w:color="auto"/>
            </w:tcBorders>
            <w:shd w:val="clear" w:color="auto" w:fill="auto"/>
            <w:noWrap/>
            <w:hideMark/>
          </w:tcPr>
          <w:p w14:paraId="47983EB0"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c>
          <w:tcPr>
            <w:tcW w:w="1017" w:type="pct"/>
            <w:tcBorders>
              <w:top w:val="nil"/>
              <w:left w:val="nil"/>
              <w:bottom w:val="single" w:sz="4" w:space="0" w:color="auto"/>
              <w:right w:val="single" w:sz="4" w:space="0" w:color="auto"/>
            </w:tcBorders>
            <w:shd w:val="clear" w:color="auto" w:fill="auto"/>
            <w:noWrap/>
            <w:hideMark/>
          </w:tcPr>
          <w:p w14:paraId="36A9B07E" w14:textId="77777777" w:rsidR="0094588B" w:rsidRPr="0094588B" w:rsidRDefault="0094588B" w:rsidP="0094588B">
            <w:pPr>
              <w:spacing w:before="0" w:after="0" w:line="240" w:lineRule="auto"/>
              <w:jc w:val="left"/>
              <w:rPr>
                <w:rFonts w:ascii="Arial" w:eastAsia="Times New Roman" w:hAnsi="Arial" w:cs="Arial"/>
                <w:color w:val="000000"/>
                <w:sz w:val="20"/>
                <w:szCs w:val="20"/>
                <w:lang w:eastAsia="fr-CH"/>
              </w:rPr>
            </w:pPr>
            <w:r w:rsidRPr="0094588B">
              <w:rPr>
                <w:rFonts w:ascii="Arial" w:eastAsia="Times New Roman" w:hAnsi="Arial" w:cs="Arial"/>
                <w:color w:val="000000"/>
                <w:sz w:val="20"/>
                <w:szCs w:val="20"/>
                <w:lang w:eastAsia="fr-CH"/>
              </w:rPr>
              <w:t> </w:t>
            </w:r>
          </w:p>
        </w:tc>
      </w:tr>
    </w:tbl>
    <w:p w14:paraId="46BB84DD" w14:textId="77777777" w:rsidR="0094588B" w:rsidRPr="0094588B" w:rsidRDefault="0094588B" w:rsidP="0013687E">
      <w:pPr>
        <w:rPr>
          <w:rFonts w:ascii="Arial" w:hAnsi="Arial" w:cs="Arial"/>
        </w:rPr>
      </w:pPr>
    </w:p>
    <w:sectPr w:rsidR="0094588B" w:rsidRPr="0094588B" w:rsidSect="009159AC">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46054" w14:textId="77777777" w:rsidR="00015FC3" w:rsidRDefault="00015FC3" w:rsidP="00AA5799">
      <w:pPr>
        <w:spacing w:line="240" w:lineRule="auto"/>
      </w:pPr>
      <w:r>
        <w:separator/>
      </w:r>
    </w:p>
  </w:endnote>
  <w:endnote w:type="continuationSeparator" w:id="0">
    <w:p w14:paraId="1ADF424B" w14:textId="77777777" w:rsidR="00015FC3" w:rsidRDefault="00015FC3" w:rsidP="00AA57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DF72" w14:textId="77777777" w:rsidR="00D908CA" w:rsidRDefault="00D908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C3AC" w14:textId="0977D3DB" w:rsidR="008F6FD8" w:rsidRPr="00D908CA" w:rsidRDefault="008F6FD8" w:rsidP="00D908CA">
    <w:pPr>
      <w:pStyle w:val="Pieddepage"/>
      <w:jc w:val="right"/>
      <w:rPr>
        <w:sz w:val="16"/>
        <w:szCs w:val="16"/>
      </w:rPr>
    </w:pPr>
    <w:r w:rsidRPr="00D908CA">
      <w:rPr>
        <w:noProof/>
        <w:sz w:val="16"/>
        <w:szCs w:val="16"/>
        <w:lang w:eastAsia="fr-CH"/>
      </w:rPr>
      <w:drawing>
        <wp:anchor distT="0" distB="0" distL="114300" distR="114300" simplePos="0" relativeHeight="251659264" behindDoc="1" locked="0" layoutInCell="1" allowOverlap="1" wp14:anchorId="2F5DC02B" wp14:editId="3AA2059E">
          <wp:simplePos x="0" y="0"/>
          <wp:positionH relativeFrom="column">
            <wp:posOffset>0</wp:posOffset>
          </wp:positionH>
          <wp:positionV relativeFrom="paragraph">
            <wp:posOffset>-190500</wp:posOffset>
          </wp:positionV>
          <wp:extent cx="1473835" cy="409575"/>
          <wp:effectExtent l="0" t="0" r="0" b="9525"/>
          <wp:wrapNone/>
          <wp:docPr id="7" name="Image 7" descr="logo hes-g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hes-ge powerpo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83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908CA" w:rsidRPr="00D908CA">
      <w:rPr>
        <w:sz w:val="16"/>
        <w:szCs w:val="16"/>
      </w:rPr>
      <w:t>Carine Tripet – HEM – 15.09.2024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2667" w14:textId="77777777" w:rsidR="00D908CA" w:rsidRDefault="00D908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6EE2C" w14:textId="77777777" w:rsidR="00015FC3" w:rsidRDefault="00015FC3" w:rsidP="00AA5799">
      <w:pPr>
        <w:spacing w:line="240" w:lineRule="auto"/>
      </w:pPr>
      <w:r>
        <w:separator/>
      </w:r>
    </w:p>
  </w:footnote>
  <w:footnote w:type="continuationSeparator" w:id="0">
    <w:p w14:paraId="0D6D8093" w14:textId="77777777" w:rsidR="00015FC3" w:rsidRDefault="00015FC3" w:rsidP="00AA57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F307" w14:textId="77777777" w:rsidR="00D908CA" w:rsidRDefault="00D908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7E430" w14:textId="4DC7A0A6" w:rsidR="008F6FD8" w:rsidRDefault="008F6FD8" w:rsidP="008F6FD8">
    <w:pPr>
      <w:tabs>
        <w:tab w:val="left" w:pos="5670"/>
      </w:tabs>
      <w:jc w:val="right"/>
      <w:rPr>
        <w:color w:val="00B050"/>
      </w:rPr>
    </w:pPr>
    <w:r>
      <w:rPr>
        <w:color w:val="00B050"/>
      </w:rPr>
      <w:t xml:space="preserve">   </w:t>
    </w:r>
  </w:p>
  <w:p w14:paraId="4A78085C" w14:textId="0A696DB9" w:rsidR="003316F8" w:rsidRPr="00494492" w:rsidRDefault="005238FA" w:rsidP="00494492">
    <w:pPr>
      <w:pStyle w:val="En-tte"/>
      <w:tabs>
        <w:tab w:val="clear" w:pos="4536"/>
        <w:tab w:val="clear" w:pos="9072"/>
        <w:tab w:val="left" w:pos="7909"/>
      </w:tabs>
      <w:rPr>
        <w:rFonts w:ascii="Calibri" w:hAnsi="Calibri" w:cs="Arial"/>
        <w:smallCaps/>
        <w:color w:val="000000"/>
        <w:sz w:val="18"/>
        <w:szCs w:val="18"/>
      </w:rPr>
    </w:pPr>
    <w:r>
      <w:rPr>
        <w:noProof/>
        <w:lang w:eastAsia="fr-CH"/>
      </w:rPr>
      <w:drawing>
        <wp:anchor distT="0" distB="0" distL="114300" distR="114300" simplePos="0" relativeHeight="251662336" behindDoc="1" locked="0" layoutInCell="1" allowOverlap="1" wp14:anchorId="291E55E1" wp14:editId="7706818D">
          <wp:simplePos x="0" y="0"/>
          <wp:positionH relativeFrom="margin">
            <wp:align>right</wp:align>
          </wp:positionH>
          <wp:positionV relativeFrom="paragraph">
            <wp:posOffset>12065</wp:posOffset>
          </wp:positionV>
          <wp:extent cx="908050" cy="714333"/>
          <wp:effectExtent l="0" t="0" r="6350" b="0"/>
          <wp:wrapNone/>
          <wp:docPr id="3" name="Image 3" descr="Une image contenant texte, Polic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blanc,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908050" cy="714333"/>
                  </a:xfrm>
                  <a:prstGeom prst="rect">
                    <a:avLst/>
                  </a:prstGeom>
                </pic:spPr>
              </pic:pic>
            </a:graphicData>
          </a:graphic>
          <wp14:sizeRelH relativeFrom="page">
            <wp14:pctWidth>0</wp14:pctWidth>
          </wp14:sizeRelH>
          <wp14:sizeRelV relativeFrom="page">
            <wp14:pctHeight>0</wp14:pctHeight>
          </wp14:sizeRelV>
        </wp:anchor>
      </w:drawing>
    </w:r>
    <w:r w:rsidR="009159AC">
      <w:rPr>
        <w:rFonts w:ascii="Calibri" w:hAnsi="Calibri" w:cs="Arial"/>
        <w:smallCaps/>
        <w:color w:val="000000"/>
        <w:sz w:val="18"/>
        <w:szCs w:val="18"/>
      </w:rPr>
      <w:tab/>
    </w:r>
    <w:r w:rsidR="00494492" w:rsidRPr="00C70BB7">
      <w:rPr>
        <w:rFonts w:ascii="Calibri" w:hAnsi="Calibri" w:cs="Arial"/>
        <w:smallCaps/>
        <w:color w:val="000000"/>
        <w:sz w:val="18"/>
        <w:szCs w:val="18"/>
      </w:rPr>
      <w:drawing>
        <wp:inline distT="0" distB="0" distL="0" distR="0" wp14:anchorId="4DE7FD2D" wp14:editId="57E887EE">
          <wp:extent cx="1403350" cy="692793"/>
          <wp:effectExtent l="38100" t="0" r="44450" b="31115"/>
          <wp:docPr id="5" name="Image 4" descr="Une image contenant texte, Police, capture d’écran, nombre&#10;&#10;Description générée automatiquement">
            <a:extLst xmlns:a="http://schemas.openxmlformats.org/drawingml/2006/main">
              <a:ext uri="{FF2B5EF4-FFF2-40B4-BE49-F238E27FC236}">
                <a16:creationId xmlns:a16="http://schemas.microsoft.com/office/drawing/2014/main" id="{05CD060C-A8C2-A99A-9860-80E94F4AF8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texte, Police, capture d’écran, nombre&#10;&#10;Description générée automatiquement">
                    <a:extLst>
                      <a:ext uri="{FF2B5EF4-FFF2-40B4-BE49-F238E27FC236}">
                        <a16:creationId xmlns:a16="http://schemas.microsoft.com/office/drawing/2014/main" id="{05CD060C-A8C2-A99A-9860-80E94F4AF87B}"/>
                      </a:ext>
                    </a:extLst>
                  </pic:cNvPr>
                  <pic:cNvPicPr>
                    <a:picLocks noChangeAspect="1"/>
                  </pic:cNvPicPr>
                </pic:nvPicPr>
                <pic:blipFill>
                  <a:blip r:embed="rId2"/>
                  <a:stretch>
                    <a:fillRect/>
                  </a:stretch>
                </pic:blipFill>
                <pic:spPr>
                  <a:xfrm>
                    <a:off x="0" y="0"/>
                    <a:ext cx="1415721" cy="698900"/>
                  </a:xfrm>
                  <a:prstGeom prst="rect">
                    <a:avLst/>
                  </a:prstGeom>
                  <a:effectLst>
                    <a:outerShdw blurRad="50800" dist="50800" dir="5400000" algn="ctr" rotWithShape="0">
                      <a:srgbClr val="000000">
                        <a:alpha val="0"/>
                      </a:srgbClr>
                    </a:outerShdw>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2E46" w14:textId="77777777" w:rsidR="00946B05" w:rsidRPr="00AA5799" w:rsidRDefault="00AA77C7" w:rsidP="00A81911">
    <w:pPr>
      <w:pStyle w:val="En-tte"/>
      <w:ind w:left="-1417"/>
      <w:rPr>
        <w:b/>
        <w:color w:val="FF0000"/>
        <w:sz w:val="24"/>
        <w:szCs w:val="24"/>
      </w:rPr>
    </w:pPr>
    <w:r>
      <w:rPr>
        <w:noProof/>
        <w:lang w:eastAsia="fr-CH"/>
      </w:rPr>
      <w:drawing>
        <wp:inline distT="0" distB="0" distL="0" distR="0" wp14:anchorId="74BE49A0" wp14:editId="431B670D">
          <wp:extent cx="7543800" cy="1228725"/>
          <wp:effectExtent l="0" t="0" r="0" b="0"/>
          <wp:docPr id="8" name="Image 8" descr="39-10188_suite_nouv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9-10188_suite_nouve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28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C581A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B7014B"/>
    <w:multiLevelType w:val="hybridMultilevel"/>
    <w:tmpl w:val="6F2C5DD2"/>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 w15:restartNumberingAfterBreak="0">
    <w:nsid w:val="05EB34D3"/>
    <w:multiLevelType w:val="hybridMultilevel"/>
    <w:tmpl w:val="1FA688D2"/>
    <w:lvl w:ilvl="0" w:tplc="72FA60E8">
      <w:start w:val="1"/>
      <w:numFmt w:val="decimal"/>
      <w:lvlText w:val="%1."/>
      <w:lvlJc w:val="left"/>
      <w:pPr>
        <w:ind w:left="360" w:hanging="360"/>
      </w:pPr>
      <w:rPr>
        <w:rFonts w:ascii="Arial" w:eastAsia="Times New Roman" w:hAnsi="Arial" w:cs="Arial"/>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 w15:restartNumberingAfterBreak="0">
    <w:nsid w:val="0A6A2475"/>
    <w:multiLevelType w:val="hybridMultilevel"/>
    <w:tmpl w:val="7E0629F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C183994"/>
    <w:multiLevelType w:val="multilevel"/>
    <w:tmpl w:val="568E1AC8"/>
    <w:lvl w:ilvl="0">
      <w:start w:val="65"/>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0E062E90"/>
    <w:multiLevelType w:val="hybridMultilevel"/>
    <w:tmpl w:val="F3D249A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2546006"/>
    <w:multiLevelType w:val="hybridMultilevel"/>
    <w:tmpl w:val="1ADCBC0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3FD77CF"/>
    <w:multiLevelType w:val="hybridMultilevel"/>
    <w:tmpl w:val="E556BAC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182569CE"/>
    <w:multiLevelType w:val="hybridMultilevel"/>
    <w:tmpl w:val="78F82C8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C90797F"/>
    <w:multiLevelType w:val="hybridMultilevel"/>
    <w:tmpl w:val="A85C5762"/>
    <w:lvl w:ilvl="0" w:tplc="100C0017">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0" w15:restartNumberingAfterBreak="0">
    <w:nsid w:val="201F0036"/>
    <w:multiLevelType w:val="hybridMultilevel"/>
    <w:tmpl w:val="0A2EE50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4157BAB"/>
    <w:multiLevelType w:val="hybridMultilevel"/>
    <w:tmpl w:val="9DFA08F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324E1044"/>
    <w:multiLevelType w:val="hybridMultilevel"/>
    <w:tmpl w:val="97FE530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36371197"/>
    <w:multiLevelType w:val="hybridMultilevel"/>
    <w:tmpl w:val="0A2EE50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4983DA0"/>
    <w:multiLevelType w:val="multilevel"/>
    <w:tmpl w:val="F2B6B08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FF5C00"/>
    <w:multiLevelType w:val="hybridMultilevel"/>
    <w:tmpl w:val="CB1EE15A"/>
    <w:lvl w:ilvl="0" w:tplc="62FCDABA">
      <w:start w:val="65"/>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494A5F8B"/>
    <w:multiLevelType w:val="hybridMultilevel"/>
    <w:tmpl w:val="32A6994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CD310C3"/>
    <w:multiLevelType w:val="hybridMultilevel"/>
    <w:tmpl w:val="148E0CD6"/>
    <w:lvl w:ilvl="0" w:tplc="9918C200">
      <w:numFmt w:val="bullet"/>
      <w:lvlText w:val="-"/>
      <w:lvlJc w:val="left"/>
      <w:pPr>
        <w:ind w:left="12650" w:hanging="360"/>
      </w:pPr>
      <w:rPr>
        <w:rFonts w:ascii="Calibri" w:eastAsia="Calibri" w:hAnsi="Calibri" w:cs="Calibri" w:hint="default"/>
        <w:color w:val="7F7F7F" w:themeColor="text1" w:themeTint="80"/>
      </w:rPr>
    </w:lvl>
    <w:lvl w:ilvl="1" w:tplc="100C0003" w:tentative="1">
      <w:start w:val="1"/>
      <w:numFmt w:val="bullet"/>
      <w:lvlText w:val="o"/>
      <w:lvlJc w:val="left"/>
      <w:pPr>
        <w:ind w:left="13370" w:hanging="360"/>
      </w:pPr>
      <w:rPr>
        <w:rFonts w:ascii="Courier New" w:hAnsi="Courier New" w:cs="Courier New" w:hint="default"/>
      </w:rPr>
    </w:lvl>
    <w:lvl w:ilvl="2" w:tplc="100C0005" w:tentative="1">
      <w:start w:val="1"/>
      <w:numFmt w:val="bullet"/>
      <w:lvlText w:val=""/>
      <w:lvlJc w:val="left"/>
      <w:pPr>
        <w:ind w:left="14090" w:hanging="360"/>
      </w:pPr>
      <w:rPr>
        <w:rFonts w:ascii="Wingdings" w:hAnsi="Wingdings" w:hint="default"/>
      </w:rPr>
    </w:lvl>
    <w:lvl w:ilvl="3" w:tplc="100C0001" w:tentative="1">
      <w:start w:val="1"/>
      <w:numFmt w:val="bullet"/>
      <w:lvlText w:val=""/>
      <w:lvlJc w:val="left"/>
      <w:pPr>
        <w:ind w:left="14810" w:hanging="360"/>
      </w:pPr>
      <w:rPr>
        <w:rFonts w:ascii="Symbol" w:hAnsi="Symbol" w:hint="default"/>
      </w:rPr>
    </w:lvl>
    <w:lvl w:ilvl="4" w:tplc="100C0003" w:tentative="1">
      <w:start w:val="1"/>
      <w:numFmt w:val="bullet"/>
      <w:lvlText w:val="o"/>
      <w:lvlJc w:val="left"/>
      <w:pPr>
        <w:ind w:left="15530" w:hanging="360"/>
      </w:pPr>
      <w:rPr>
        <w:rFonts w:ascii="Courier New" w:hAnsi="Courier New" w:cs="Courier New" w:hint="default"/>
      </w:rPr>
    </w:lvl>
    <w:lvl w:ilvl="5" w:tplc="100C0005" w:tentative="1">
      <w:start w:val="1"/>
      <w:numFmt w:val="bullet"/>
      <w:lvlText w:val=""/>
      <w:lvlJc w:val="left"/>
      <w:pPr>
        <w:ind w:left="16250" w:hanging="360"/>
      </w:pPr>
      <w:rPr>
        <w:rFonts w:ascii="Wingdings" w:hAnsi="Wingdings" w:hint="default"/>
      </w:rPr>
    </w:lvl>
    <w:lvl w:ilvl="6" w:tplc="100C0001" w:tentative="1">
      <w:start w:val="1"/>
      <w:numFmt w:val="bullet"/>
      <w:lvlText w:val=""/>
      <w:lvlJc w:val="left"/>
      <w:pPr>
        <w:ind w:left="16970" w:hanging="360"/>
      </w:pPr>
      <w:rPr>
        <w:rFonts w:ascii="Symbol" w:hAnsi="Symbol" w:hint="default"/>
      </w:rPr>
    </w:lvl>
    <w:lvl w:ilvl="7" w:tplc="100C0003" w:tentative="1">
      <w:start w:val="1"/>
      <w:numFmt w:val="bullet"/>
      <w:lvlText w:val="o"/>
      <w:lvlJc w:val="left"/>
      <w:pPr>
        <w:ind w:left="17690" w:hanging="360"/>
      </w:pPr>
      <w:rPr>
        <w:rFonts w:ascii="Courier New" w:hAnsi="Courier New" w:cs="Courier New" w:hint="default"/>
      </w:rPr>
    </w:lvl>
    <w:lvl w:ilvl="8" w:tplc="100C0005" w:tentative="1">
      <w:start w:val="1"/>
      <w:numFmt w:val="bullet"/>
      <w:lvlText w:val=""/>
      <w:lvlJc w:val="left"/>
      <w:pPr>
        <w:ind w:left="18410" w:hanging="360"/>
      </w:pPr>
      <w:rPr>
        <w:rFonts w:ascii="Wingdings" w:hAnsi="Wingdings" w:hint="default"/>
      </w:rPr>
    </w:lvl>
  </w:abstractNum>
  <w:abstractNum w:abstractNumId="18" w15:restartNumberingAfterBreak="0">
    <w:nsid w:val="4FC73AE4"/>
    <w:multiLevelType w:val="hybridMultilevel"/>
    <w:tmpl w:val="DA5A45FA"/>
    <w:lvl w:ilvl="0" w:tplc="008C66E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53EF3F95"/>
    <w:multiLevelType w:val="hybridMultilevel"/>
    <w:tmpl w:val="D1BEDB82"/>
    <w:lvl w:ilvl="0" w:tplc="385A3DA2">
      <w:start w:val="65"/>
      <w:numFmt w:val="bullet"/>
      <w:lvlText w:val="-"/>
      <w:lvlJc w:val="left"/>
      <w:pPr>
        <w:ind w:left="1080" w:hanging="360"/>
      </w:pPr>
      <w:rPr>
        <w:rFonts w:ascii="Arial" w:eastAsia="Calibri"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0" w15:restartNumberingAfterBreak="0">
    <w:nsid w:val="59560329"/>
    <w:multiLevelType w:val="hybridMultilevel"/>
    <w:tmpl w:val="E892C7C6"/>
    <w:lvl w:ilvl="0" w:tplc="5CC8CF36">
      <w:numFmt w:val="bullet"/>
      <w:lvlText w:val="-"/>
      <w:lvlJc w:val="left"/>
      <w:pPr>
        <w:ind w:left="11880" w:hanging="360"/>
      </w:pPr>
      <w:rPr>
        <w:rFonts w:ascii="Calibri" w:eastAsia="Calibri" w:hAnsi="Calibri" w:cs="Calibri" w:hint="default"/>
        <w:color w:val="7F7F7F" w:themeColor="text1" w:themeTint="80"/>
      </w:rPr>
    </w:lvl>
    <w:lvl w:ilvl="1" w:tplc="100C0003" w:tentative="1">
      <w:start w:val="1"/>
      <w:numFmt w:val="bullet"/>
      <w:lvlText w:val="o"/>
      <w:lvlJc w:val="left"/>
      <w:pPr>
        <w:ind w:left="12600" w:hanging="360"/>
      </w:pPr>
      <w:rPr>
        <w:rFonts w:ascii="Courier New" w:hAnsi="Courier New" w:cs="Courier New" w:hint="default"/>
      </w:rPr>
    </w:lvl>
    <w:lvl w:ilvl="2" w:tplc="100C0005" w:tentative="1">
      <w:start w:val="1"/>
      <w:numFmt w:val="bullet"/>
      <w:lvlText w:val=""/>
      <w:lvlJc w:val="left"/>
      <w:pPr>
        <w:ind w:left="13320" w:hanging="360"/>
      </w:pPr>
      <w:rPr>
        <w:rFonts w:ascii="Wingdings" w:hAnsi="Wingdings" w:hint="default"/>
      </w:rPr>
    </w:lvl>
    <w:lvl w:ilvl="3" w:tplc="100C0001" w:tentative="1">
      <w:start w:val="1"/>
      <w:numFmt w:val="bullet"/>
      <w:lvlText w:val=""/>
      <w:lvlJc w:val="left"/>
      <w:pPr>
        <w:ind w:left="14040" w:hanging="360"/>
      </w:pPr>
      <w:rPr>
        <w:rFonts w:ascii="Symbol" w:hAnsi="Symbol" w:hint="default"/>
      </w:rPr>
    </w:lvl>
    <w:lvl w:ilvl="4" w:tplc="100C0003" w:tentative="1">
      <w:start w:val="1"/>
      <w:numFmt w:val="bullet"/>
      <w:lvlText w:val="o"/>
      <w:lvlJc w:val="left"/>
      <w:pPr>
        <w:ind w:left="14760" w:hanging="360"/>
      </w:pPr>
      <w:rPr>
        <w:rFonts w:ascii="Courier New" w:hAnsi="Courier New" w:cs="Courier New" w:hint="default"/>
      </w:rPr>
    </w:lvl>
    <w:lvl w:ilvl="5" w:tplc="100C0005" w:tentative="1">
      <w:start w:val="1"/>
      <w:numFmt w:val="bullet"/>
      <w:lvlText w:val=""/>
      <w:lvlJc w:val="left"/>
      <w:pPr>
        <w:ind w:left="15480" w:hanging="360"/>
      </w:pPr>
      <w:rPr>
        <w:rFonts w:ascii="Wingdings" w:hAnsi="Wingdings" w:hint="default"/>
      </w:rPr>
    </w:lvl>
    <w:lvl w:ilvl="6" w:tplc="100C0001" w:tentative="1">
      <w:start w:val="1"/>
      <w:numFmt w:val="bullet"/>
      <w:lvlText w:val=""/>
      <w:lvlJc w:val="left"/>
      <w:pPr>
        <w:ind w:left="16200" w:hanging="360"/>
      </w:pPr>
      <w:rPr>
        <w:rFonts w:ascii="Symbol" w:hAnsi="Symbol" w:hint="default"/>
      </w:rPr>
    </w:lvl>
    <w:lvl w:ilvl="7" w:tplc="100C0003" w:tentative="1">
      <w:start w:val="1"/>
      <w:numFmt w:val="bullet"/>
      <w:lvlText w:val="o"/>
      <w:lvlJc w:val="left"/>
      <w:pPr>
        <w:ind w:left="16920" w:hanging="360"/>
      </w:pPr>
      <w:rPr>
        <w:rFonts w:ascii="Courier New" w:hAnsi="Courier New" w:cs="Courier New" w:hint="default"/>
      </w:rPr>
    </w:lvl>
    <w:lvl w:ilvl="8" w:tplc="100C0005" w:tentative="1">
      <w:start w:val="1"/>
      <w:numFmt w:val="bullet"/>
      <w:lvlText w:val=""/>
      <w:lvlJc w:val="left"/>
      <w:pPr>
        <w:ind w:left="17640" w:hanging="360"/>
      </w:pPr>
      <w:rPr>
        <w:rFonts w:ascii="Wingdings" w:hAnsi="Wingdings" w:hint="default"/>
      </w:rPr>
    </w:lvl>
  </w:abstractNum>
  <w:abstractNum w:abstractNumId="21" w15:restartNumberingAfterBreak="0">
    <w:nsid w:val="5F7317FE"/>
    <w:multiLevelType w:val="hybridMultilevel"/>
    <w:tmpl w:val="A136352E"/>
    <w:lvl w:ilvl="0" w:tplc="EAE868AA">
      <w:start w:val="2"/>
      <w:numFmt w:val="bullet"/>
      <w:lvlText w:val="-"/>
      <w:lvlJc w:val="left"/>
      <w:pPr>
        <w:ind w:left="720" w:hanging="360"/>
      </w:pPr>
      <w:rPr>
        <w:rFonts w:ascii="Calibri" w:eastAsia="Calibr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69121E79"/>
    <w:multiLevelType w:val="multilevel"/>
    <w:tmpl w:val="8DBE41B8"/>
    <w:lvl w:ilvl="0">
      <w:start w:val="65"/>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6D6D2B76"/>
    <w:multiLevelType w:val="hybridMultilevel"/>
    <w:tmpl w:val="1ACA2BB0"/>
    <w:lvl w:ilvl="0" w:tplc="4776F98C">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7936642F"/>
    <w:multiLevelType w:val="hybridMultilevel"/>
    <w:tmpl w:val="2FFC1FD8"/>
    <w:lvl w:ilvl="0" w:tplc="498CFF98">
      <w:start w:val="1"/>
      <w:numFmt w:val="upperLetter"/>
      <w:lvlText w:val="%1."/>
      <w:lvlJc w:val="left"/>
      <w:pPr>
        <w:ind w:left="720" w:hanging="360"/>
      </w:pPr>
      <w:rPr>
        <w:rFonts w:asciiTheme="minorHAnsi" w:hAnsiTheme="minorHAnsi" w:cstheme="minorHAns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882138301">
    <w:abstractNumId w:val="0"/>
  </w:num>
  <w:num w:numId="2" w16cid:durableId="392193850">
    <w:abstractNumId w:val="15"/>
  </w:num>
  <w:num w:numId="3" w16cid:durableId="1030256618">
    <w:abstractNumId w:val="22"/>
  </w:num>
  <w:num w:numId="4" w16cid:durableId="1955747692">
    <w:abstractNumId w:val="19"/>
  </w:num>
  <w:num w:numId="5" w16cid:durableId="2047754000">
    <w:abstractNumId w:val="4"/>
  </w:num>
  <w:num w:numId="6" w16cid:durableId="610286810">
    <w:abstractNumId w:val="23"/>
  </w:num>
  <w:num w:numId="7" w16cid:durableId="1715542806">
    <w:abstractNumId w:val="8"/>
  </w:num>
  <w:num w:numId="8" w16cid:durableId="1278181154">
    <w:abstractNumId w:val="9"/>
  </w:num>
  <w:num w:numId="9" w16cid:durableId="288123815">
    <w:abstractNumId w:val="24"/>
  </w:num>
  <w:num w:numId="10" w16cid:durableId="983704454">
    <w:abstractNumId w:val="20"/>
  </w:num>
  <w:num w:numId="11" w16cid:durableId="123621841">
    <w:abstractNumId w:val="17"/>
  </w:num>
  <w:num w:numId="12" w16cid:durableId="370615560">
    <w:abstractNumId w:val="5"/>
  </w:num>
  <w:num w:numId="13" w16cid:durableId="91557137">
    <w:abstractNumId w:val="6"/>
  </w:num>
  <w:num w:numId="14" w16cid:durableId="1255437468">
    <w:abstractNumId w:val="18"/>
  </w:num>
  <w:num w:numId="15" w16cid:durableId="1256014221">
    <w:abstractNumId w:val="3"/>
  </w:num>
  <w:num w:numId="16" w16cid:durableId="1721318905">
    <w:abstractNumId w:val="11"/>
  </w:num>
  <w:num w:numId="17" w16cid:durableId="1399984233">
    <w:abstractNumId w:val="13"/>
  </w:num>
  <w:num w:numId="18" w16cid:durableId="495922437">
    <w:abstractNumId w:val="21"/>
  </w:num>
  <w:num w:numId="19" w16cid:durableId="978846508">
    <w:abstractNumId w:val="7"/>
  </w:num>
  <w:num w:numId="20" w16cid:durableId="1722362887">
    <w:abstractNumId w:val="10"/>
  </w:num>
  <w:num w:numId="21" w16cid:durableId="1262033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809297">
    <w:abstractNumId w:val="14"/>
  </w:num>
  <w:num w:numId="23" w16cid:durableId="620263752">
    <w:abstractNumId w:val="12"/>
  </w:num>
  <w:num w:numId="24" w16cid:durableId="1789733510">
    <w:abstractNumId w:val="16"/>
  </w:num>
  <w:num w:numId="25" w16cid:durableId="89468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2"/>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2A"/>
    <w:rsid w:val="0000070E"/>
    <w:rsid w:val="0001432F"/>
    <w:rsid w:val="00015FC3"/>
    <w:rsid w:val="00026648"/>
    <w:rsid w:val="000272D2"/>
    <w:rsid w:val="0003332B"/>
    <w:rsid w:val="000444D9"/>
    <w:rsid w:val="0005395D"/>
    <w:rsid w:val="000820B5"/>
    <w:rsid w:val="0009425E"/>
    <w:rsid w:val="00096D01"/>
    <w:rsid w:val="000B1BBA"/>
    <w:rsid w:val="000B3CFE"/>
    <w:rsid w:val="000B6E99"/>
    <w:rsid w:val="000C0756"/>
    <w:rsid w:val="000D2E1D"/>
    <w:rsid w:val="000E200B"/>
    <w:rsid w:val="000E3DC1"/>
    <w:rsid w:val="0010537C"/>
    <w:rsid w:val="00122D0A"/>
    <w:rsid w:val="0013687E"/>
    <w:rsid w:val="00150918"/>
    <w:rsid w:val="00161A05"/>
    <w:rsid w:val="00165758"/>
    <w:rsid w:val="00174DC0"/>
    <w:rsid w:val="001776CD"/>
    <w:rsid w:val="001831E8"/>
    <w:rsid w:val="00193072"/>
    <w:rsid w:val="001A532E"/>
    <w:rsid w:val="001A60EB"/>
    <w:rsid w:val="001B1AFC"/>
    <w:rsid w:val="001D3C72"/>
    <w:rsid w:val="001D5C03"/>
    <w:rsid w:val="001D6806"/>
    <w:rsid w:val="001D793C"/>
    <w:rsid w:val="001F0BCA"/>
    <w:rsid w:val="001F698D"/>
    <w:rsid w:val="002017F0"/>
    <w:rsid w:val="0020584E"/>
    <w:rsid w:val="00217D5D"/>
    <w:rsid w:val="00220ADE"/>
    <w:rsid w:val="0023031D"/>
    <w:rsid w:val="002328ED"/>
    <w:rsid w:val="00252B4D"/>
    <w:rsid w:val="002601A0"/>
    <w:rsid w:val="00286454"/>
    <w:rsid w:val="00291F43"/>
    <w:rsid w:val="002C16A6"/>
    <w:rsid w:val="002C1F58"/>
    <w:rsid w:val="002F6F95"/>
    <w:rsid w:val="003041E9"/>
    <w:rsid w:val="00306770"/>
    <w:rsid w:val="00324034"/>
    <w:rsid w:val="00324BC4"/>
    <w:rsid w:val="003316F8"/>
    <w:rsid w:val="003344B5"/>
    <w:rsid w:val="003377AF"/>
    <w:rsid w:val="00340879"/>
    <w:rsid w:val="00342119"/>
    <w:rsid w:val="0036180F"/>
    <w:rsid w:val="00365912"/>
    <w:rsid w:val="00366DD7"/>
    <w:rsid w:val="003920AD"/>
    <w:rsid w:val="00395FF9"/>
    <w:rsid w:val="003A2D09"/>
    <w:rsid w:val="003A53B8"/>
    <w:rsid w:val="003B0971"/>
    <w:rsid w:val="003B6AA3"/>
    <w:rsid w:val="003B6BFB"/>
    <w:rsid w:val="003E18EA"/>
    <w:rsid w:val="003E623C"/>
    <w:rsid w:val="00403E88"/>
    <w:rsid w:val="00413F0C"/>
    <w:rsid w:val="0042228C"/>
    <w:rsid w:val="004247D7"/>
    <w:rsid w:val="00450359"/>
    <w:rsid w:val="004549E2"/>
    <w:rsid w:val="0045784C"/>
    <w:rsid w:val="004904D0"/>
    <w:rsid w:val="00494492"/>
    <w:rsid w:val="004A1B49"/>
    <w:rsid w:val="004A1BD1"/>
    <w:rsid w:val="004A58DA"/>
    <w:rsid w:val="004B60FC"/>
    <w:rsid w:val="004D667D"/>
    <w:rsid w:val="004E1C52"/>
    <w:rsid w:val="004E6A9F"/>
    <w:rsid w:val="004F3EDA"/>
    <w:rsid w:val="00503A50"/>
    <w:rsid w:val="005226CA"/>
    <w:rsid w:val="005238FA"/>
    <w:rsid w:val="00525E99"/>
    <w:rsid w:val="00531F9E"/>
    <w:rsid w:val="00533514"/>
    <w:rsid w:val="00535114"/>
    <w:rsid w:val="00543EEA"/>
    <w:rsid w:val="00556388"/>
    <w:rsid w:val="00594C8B"/>
    <w:rsid w:val="005B079B"/>
    <w:rsid w:val="005B4AA6"/>
    <w:rsid w:val="005B6ED0"/>
    <w:rsid w:val="005C4670"/>
    <w:rsid w:val="005D1FEC"/>
    <w:rsid w:val="005E3CD1"/>
    <w:rsid w:val="005F582D"/>
    <w:rsid w:val="005F667D"/>
    <w:rsid w:val="005F7DFC"/>
    <w:rsid w:val="006138A1"/>
    <w:rsid w:val="006310ED"/>
    <w:rsid w:val="0063245C"/>
    <w:rsid w:val="00633700"/>
    <w:rsid w:val="0064127A"/>
    <w:rsid w:val="00641A2D"/>
    <w:rsid w:val="0064287A"/>
    <w:rsid w:val="006719D3"/>
    <w:rsid w:val="00686084"/>
    <w:rsid w:val="00697A61"/>
    <w:rsid w:val="006A05E4"/>
    <w:rsid w:val="006C7F06"/>
    <w:rsid w:val="006D38F3"/>
    <w:rsid w:val="006E0A79"/>
    <w:rsid w:val="006E293C"/>
    <w:rsid w:val="006F0542"/>
    <w:rsid w:val="00713B97"/>
    <w:rsid w:val="0071460E"/>
    <w:rsid w:val="00725CB1"/>
    <w:rsid w:val="007448B1"/>
    <w:rsid w:val="00787B61"/>
    <w:rsid w:val="007C5A01"/>
    <w:rsid w:val="007D527F"/>
    <w:rsid w:val="007E3238"/>
    <w:rsid w:val="007F25D1"/>
    <w:rsid w:val="007F3A2F"/>
    <w:rsid w:val="00810482"/>
    <w:rsid w:val="00817A99"/>
    <w:rsid w:val="00833964"/>
    <w:rsid w:val="0083482F"/>
    <w:rsid w:val="0085219D"/>
    <w:rsid w:val="00861979"/>
    <w:rsid w:val="008721F6"/>
    <w:rsid w:val="00872F43"/>
    <w:rsid w:val="00873131"/>
    <w:rsid w:val="008C2875"/>
    <w:rsid w:val="008C3B2A"/>
    <w:rsid w:val="008E4811"/>
    <w:rsid w:val="008E767F"/>
    <w:rsid w:val="008F1E3D"/>
    <w:rsid w:val="008F6FD8"/>
    <w:rsid w:val="00905C61"/>
    <w:rsid w:val="009159AC"/>
    <w:rsid w:val="00924066"/>
    <w:rsid w:val="009246F4"/>
    <w:rsid w:val="00931551"/>
    <w:rsid w:val="0094588B"/>
    <w:rsid w:val="00946B05"/>
    <w:rsid w:val="00947337"/>
    <w:rsid w:val="009521DB"/>
    <w:rsid w:val="009540F1"/>
    <w:rsid w:val="0096776A"/>
    <w:rsid w:val="009716A9"/>
    <w:rsid w:val="009800BD"/>
    <w:rsid w:val="00990ABC"/>
    <w:rsid w:val="00994787"/>
    <w:rsid w:val="009A0A94"/>
    <w:rsid w:val="009A6554"/>
    <w:rsid w:val="009D1B76"/>
    <w:rsid w:val="009D2EEB"/>
    <w:rsid w:val="009E4A89"/>
    <w:rsid w:val="00A012FE"/>
    <w:rsid w:val="00A03505"/>
    <w:rsid w:val="00A04270"/>
    <w:rsid w:val="00A265CA"/>
    <w:rsid w:val="00A3595E"/>
    <w:rsid w:val="00A401B1"/>
    <w:rsid w:val="00A41228"/>
    <w:rsid w:val="00A44B51"/>
    <w:rsid w:val="00A51331"/>
    <w:rsid w:val="00A81911"/>
    <w:rsid w:val="00A82649"/>
    <w:rsid w:val="00AA3649"/>
    <w:rsid w:val="00AA55AF"/>
    <w:rsid w:val="00AA5799"/>
    <w:rsid w:val="00AA77C7"/>
    <w:rsid w:val="00AB0FCB"/>
    <w:rsid w:val="00AB263B"/>
    <w:rsid w:val="00AD1474"/>
    <w:rsid w:val="00AD3C8B"/>
    <w:rsid w:val="00AF1139"/>
    <w:rsid w:val="00B144D0"/>
    <w:rsid w:val="00B2252F"/>
    <w:rsid w:val="00B30361"/>
    <w:rsid w:val="00B348AB"/>
    <w:rsid w:val="00B3527D"/>
    <w:rsid w:val="00B42444"/>
    <w:rsid w:val="00B453A4"/>
    <w:rsid w:val="00B479B6"/>
    <w:rsid w:val="00B619C8"/>
    <w:rsid w:val="00B7105C"/>
    <w:rsid w:val="00B72376"/>
    <w:rsid w:val="00B87279"/>
    <w:rsid w:val="00BA542E"/>
    <w:rsid w:val="00BC2406"/>
    <w:rsid w:val="00BD3F9F"/>
    <w:rsid w:val="00BD4D73"/>
    <w:rsid w:val="00BD635D"/>
    <w:rsid w:val="00BE551E"/>
    <w:rsid w:val="00BF0570"/>
    <w:rsid w:val="00BF1211"/>
    <w:rsid w:val="00C011ED"/>
    <w:rsid w:val="00C454B5"/>
    <w:rsid w:val="00C573A0"/>
    <w:rsid w:val="00C77C48"/>
    <w:rsid w:val="00C8752B"/>
    <w:rsid w:val="00C90031"/>
    <w:rsid w:val="00C91A05"/>
    <w:rsid w:val="00C9701C"/>
    <w:rsid w:val="00CA71C8"/>
    <w:rsid w:val="00CC0855"/>
    <w:rsid w:val="00CD201B"/>
    <w:rsid w:val="00CF6902"/>
    <w:rsid w:val="00D050E8"/>
    <w:rsid w:val="00D24072"/>
    <w:rsid w:val="00D24892"/>
    <w:rsid w:val="00D33F33"/>
    <w:rsid w:val="00D52293"/>
    <w:rsid w:val="00D5429F"/>
    <w:rsid w:val="00D70513"/>
    <w:rsid w:val="00D70F7D"/>
    <w:rsid w:val="00D77B82"/>
    <w:rsid w:val="00D77CEC"/>
    <w:rsid w:val="00D908CA"/>
    <w:rsid w:val="00D97649"/>
    <w:rsid w:val="00DB7987"/>
    <w:rsid w:val="00DC05FF"/>
    <w:rsid w:val="00DC1342"/>
    <w:rsid w:val="00DC1C81"/>
    <w:rsid w:val="00DC2942"/>
    <w:rsid w:val="00DE48C0"/>
    <w:rsid w:val="00E10296"/>
    <w:rsid w:val="00E12ECD"/>
    <w:rsid w:val="00E213E3"/>
    <w:rsid w:val="00E61820"/>
    <w:rsid w:val="00E757CA"/>
    <w:rsid w:val="00E75BE5"/>
    <w:rsid w:val="00E8116E"/>
    <w:rsid w:val="00E8371D"/>
    <w:rsid w:val="00E85B8F"/>
    <w:rsid w:val="00E90EA9"/>
    <w:rsid w:val="00E920F7"/>
    <w:rsid w:val="00E94EEE"/>
    <w:rsid w:val="00E9544A"/>
    <w:rsid w:val="00EA343F"/>
    <w:rsid w:val="00EA4BDE"/>
    <w:rsid w:val="00ED30AB"/>
    <w:rsid w:val="00ED4650"/>
    <w:rsid w:val="00EE1754"/>
    <w:rsid w:val="00EE6156"/>
    <w:rsid w:val="00EF7049"/>
    <w:rsid w:val="00F04284"/>
    <w:rsid w:val="00F23296"/>
    <w:rsid w:val="00F23EDC"/>
    <w:rsid w:val="00F51E9A"/>
    <w:rsid w:val="00F641C5"/>
    <w:rsid w:val="00F6441E"/>
    <w:rsid w:val="00F75DC9"/>
    <w:rsid w:val="00F86893"/>
    <w:rsid w:val="00F87B2D"/>
    <w:rsid w:val="00F93DB3"/>
    <w:rsid w:val="00F96698"/>
    <w:rsid w:val="00FA1961"/>
    <w:rsid w:val="00FB0D89"/>
    <w:rsid w:val="00FB3EC3"/>
    <w:rsid w:val="00FE31CA"/>
    <w:rsid w:val="00FE4FB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D651F"/>
  <w14:defaultImageDpi w14:val="300"/>
  <w15:chartTrackingRefBased/>
  <w15:docId w15:val="{A4B72F50-5D1D-4FA4-B359-4DAADAC2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1C5"/>
    <w:pPr>
      <w:spacing w:before="160" w:after="160" w:line="300" w:lineRule="auto"/>
      <w:jc w:val="both"/>
    </w:pPr>
    <w:rPr>
      <w:rFonts w:asciiTheme="minorHAnsi" w:hAnsiTheme="minorHAnsi"/>
      <w:sz w:val="22"/>
      <w:szCs w:val="22"/>
      <w:lang w:eastAsia="en-US"/>
    </w:rPr>
  </w:style>
  <w:style w:type="paragraph" w:styleId="Titre1">
    <w:name w:val="heading 1"/>
    <w:basedOn w:val="Normal"/>
    <w:next w:val="Normal"/>
    <w:link w:val="Titre1Car"/>
    <w:qFormat/>
    <w:rsid w:val="00E12ECD"/>
    <w:pPr>
      <w:keepNext/>
      <w:outlineLvl w:val="0"/>
    </w:pPr>
    <w:rPr>
      <w:rFonts w:asciiTheme="majorHAnsi" w:eastAsia="Times New Roman" w:hAnsiTheme="majorHAnsi"/>
      <w:color w:val="4678A0"/>
      <w:sz w:val="32"/>
      <w:szCs w:val="20"/>
      <w:lang w:val="fr-FR" w:eastAsia="fr-FR"/>
    </w:rPr>
  </w:style>
  <w:style w:type="paragraph" w:styleId="Titre2">
    <w:name w:val="heading 2"/>
    <w:basedOn w:val="Normal"/>
    <w:next w:val="Normal"/>
    <w:link w:val="Titre2Car"/>
    <w:uiPriority w:val="9"/>
    <w:unhideWhenUsed/>
    <w:qFormat/>
    <w:rsid w:val="006E0A79"/>
    <w:pPr>
      <w:keepNext/>
      <w:keepLines/>
      <w:spacing w:line="240" w:lineRule="auto"/>
      <w:outlineLvl w:val="1"/>
    </w:pPr>
    <w:rPr>
      <w:rFonts w:asciiTheme="majorHAnsi" w:eastAsiaTheme="majorEastAsia" w:hAnsiTheme="majorHAnsi" w:cstheme="majorBidi"/>
      <w:color w:val="4678A0"/>
      <w:sz w:val="28"/>
      <w:szCs w:val="26"/>
    </w:rPr>
  </w:style>
  <w:style w:type="paragraph" w:styleId="Titre3">
    <w:name w:val="heading 3"/>
    <w:basedOn w:val="Normal"/>
    <w:next w:val="Normal"/>
    <w:link w:val="Titre3Car"/>
    <w:uiPriority w:val="9"/>
    <w:unhideWhenUsed/>
    <w:qFormat/>
    <w:rsid w:val="006E0A79"/>
    <w:pPr>
      <w:keepNext/>
      <w:keepLines/>
      <w:outlineLvl w:val="2"/>
    </w:pPr>
    <w:rPr>
      <w:rFonts w:asciiTheme="majorHAnsi" w:eastAsiaTheme="majorEastAsia" w:hAnsiTheme="majorHAnsi" w:cstheme="majorBidi"/>
      <w:color w:val="4678A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5799"/>
    <w:pPr>
      <w:tabs>
        <w:tab w:val="center" w:pos="4536"/>
        <w:tab w:val="right" w:pos="9072"/>
      </w:tabs>
      <w:spacing w:line="240" w:lineRule="auto"/>
    </w:pPr>
  </w:style>
  <w:style w:type="character" w:customStyle="1" w:styleId="En-tteCar">
    <w:name w:val="En-tête Car"/>
    <w:basedOn w:val="Policepardfaut"/>
    <w:link w:val="En-tte"/>
    <w:uiPriority w:val="99"/>
    <w:rsid w:val="00AA5799"/>
  </w:style>
  <w:style w:type="paragraph" w:styleId="Pieddepage">
    <w:name w:val="footer"/>
    <w:basedOn w:val="Normal"/>
    <w:link w:val="PieddepageCar"/>
    <w:uiPriority w:val="99"/>
    <w:unhideWhenUsed/>
    <w:rsid w:val="00AA5799"/>
    <w:pPr>
      <w:tabs>
        <w:tab w:val="center" w:pos="4536"/>
        <w:tab w:val="right" w:pos="9072"/>
      </w:tabs>
      <w:spacing w:line="240" w:lineRule="auto"/>
    </w:pPr>
  </w:style>
  <w:style w:type="character" w:customStyle="1" w:styleId="PieddepageCar">
    <w:name w:val="Pied de page Car"/>
    <w:basedOn w:val="Policepardfaut"/>
    <w:link w:val="Pieddepage"/>
    <w:uiPriority w:val="99"/>
    <w:rsid w:val="00AA5799"/>
  </w:style>
  <w:style w:type="character" w:customStyle="1" w:styleId="Titre1Car">
    <w:name w:val="Titre 1 Car"/>
    <w:link w:val="Titre1"/>
    <w:rsid w:val="00E12ECD"/>
    <w:rPr>
      <w:rFonts w:asciiTheme="majorHAnsi" w:eastAsia="Times New Roman" w:hAnsiTheme="majorHAnsi"/>
      <w:color w:val="4678A0"/>
      <w:sz w:val="32"/>
      <w:lang w:val="fr-FR" w:eastAsia="fr-FR"/>
    </w:rPr>
  </w:style>
  <w:style w:type="paragraph" w:styleId="Corpsdetexte">
    <w:name w:val="Body Text"/>
    <w:basedOn w:val="Normal"/>
    <w:link w:val="CorpsdetexteCar"/>
    <w:unhideWhenUsed/>
    <w:rsid w:val="009540F1"/>
    <w:pPr>
      <w:spacing w:after="120" w:line="240" w:lineRule="auto"/>
    </w:pPr>
    <w:rPr>
      <w:rFonts w:ascii="Times New Roman" w:hAnsi="Times New Roman"/>
      <w:szCs w:val="20"/>
      <w:lang w:val="fr-FR"/>
    </w:rPr>
  </w:style>
  <w:style w:type="character" w:customStyle="1" w:styleId="CorpsdetexteCar">
    <w:name w:val="Corps de texte Car"/>
    <w:link w:val="Corpsdetexte"/>
    <w:rsid w:val="009540F1"/>
    <w:rPr>
      <w:rFonts w:ascii="Times New Roman" w:hAnsi="Times New Roman"/>
      <w:lang w:val="fr-FR" w:eastAsia="en-US"/>
    </w:rPr>
  </w:style>
  <w:style w:type="character" w:styleId="Lienhypertexte">
    <w:name w:val="Hyperlink"/>
    <w:basedOn w:val="Policepardfaut"/>
    <w:uiPriority w:val="99"/>
    <w:unhideWhenUsed/>
    <w:rsid w:val="007F25D1"/>
    <w:rPr>
      <w:color w:val="0563C1" w:themeColor="hyperlink"/>
      <w:u w:val="single"/>
    </w:rPr>
  </w:style>
  <w:style w:type="paragraph" w:styleId="Notedebasdepage">
    <w:name w:val="footnote text"/>
    <w:basedOn w:val="Normal"/>
    <w:link w:val="NotedebasdepageCar"/>
    <w:uiPriority w:val="99"/>
    <w:semiHidden/>
    <w:unhideWhenUsed/>
    <w:rsid w:val="001D793C"/>
    <w:pPr>
      <w:spacing w:line="240" w:lineRule="auto"/>
    </w:pPr>
    <w:rPr>
      <w:szCs w:val="20"/>
    </w:rPr>
  </w:style>
  <w:style w:type="character" w:customStyle="1" w:styleId="NotedebasdepageCar">
    <w:name w:val="Note de bas de page Car"/>
    <w:basedOn w:val="Policepardfaut"/>
    <w:link w:val="Notedebasdepage"/>
    <w:uiPriority w:val="99"/>
    <w:semiHidden/>
    <w:rsid w:val="001D793C"/>
    <w:rPr>
      <w:lang w:eastAsia="en-US"/>
    </w:rPr>
  </w:style>
  <w:style w:type="character" w:styleId="Appelnotedebasdep">
    <w:name w:val="footnote reference"/>
    <w:basedOn w:val="Policepardfaut"/>
    <w:uiPriority w:val="99"/>
    <w:semiHidden/>
    <w:unhideWhenUsed/>
    <w:rsid w:val="001D793C"/>
    <w:rPr>
      <w:vertAlign w:val="superscript"/>
    </w:rPr>
  </w:style>
  <w:style w:type="paragraph" w:styleId="Paragraphedeliste">
    <w:name w:val="List Paragraph"/>
    <w:basedOn w:val="Normal"/>
    <w:uiPriority w:val="34"/>
    <w:qFormat/>
    <w:rsid w:val="00026648"/>
    <w:pPr>
      <w:ind w:left="720"/>
      <w:contextualSpacing/>
    </w:pPr>
  </w:style>
  <w:style w:type="paragraph" w:customStyle="1" w:styleId="Default">
    <w:name w:val="Default"/>
    <w:rsid w:val="00026648"/>
    <w:pPr>
      <w:autoSpaceDE w:val="0"/>
      <w:autoSpaceDN w:val="0"/>
      <w:adjustRightInd w:val="0"/>
    </w:pPr>
    <w:rPr>
      <w:rFonts w:ascii="Calibri" w:hAnsi="Calibri" w:cs="Calibri"/>
      <w:color w:val="000000"/>
      <w:sz w:val="24"/>
      <w:szCs w:val="24"/>
    </w:rPr>
  </w:style>
  <w:style w:type="paragraph" w:styleId="Titre">
    <w:name w:val="Title"/>
    <w:basedOn w:val="Normal"/>
    <w:next w:val="Normal"/>
    <w:link w:val="TitreCar"/>
    <w:uiPriority w:val="10"/>
    <w:qFormat/>
    <w:rsid w:val="006E0A79"/>
    <w:pPr>
      <w:spacing w:line="240" w:lineRule="auto"/>
    </w:pPr>
    <w:rPr>
      <w:rFonts w:asciiTheme="majorHAnsi" w:eastAsiaTheme="majorEastAsia" w:hAnsiTheme="majorHAnsi" w:cstheme="majorBidi"/>
      <w:color w:val="4678A0"/>
      <w:spacing w:val="-10"/>
      <w:kern w:val="28"/>
      <w:sz w:val="56"/>
      <w:szCs w:val="56"/>
    </w:rPr>
  </w:style>
  <w:style w:type="character" w:customStyle="1" w:styleId="TitreCar">
    <w:name w:val="Titre Car"/>
    <w:basedOn w:val="Policepardfaut"/>
    <w:link w:val="Titre"/>
    <w:uiPriority w:val="10"/>
    <w:rsid w:val="006E0A79"/>
    <w:rPr>
      <w:rFonts w:asciiTheme="majorHAnsi" w:eastAsiaTheme="majorEastAsia" w:hAnsiTheme="majorHAnsi" w:cstheme="majorBidi"/>
      <w:color w:val="4678A0"/>
      <w:spacing w:val="-10"/>
      <w:kern w:val="28"/>
      <w:sz w:val="56"/>
      <w:szCs w:val="56"/>
      <w:lang w:eastAsia="en-US"/>
    </w:rPr>
  </w:style>
  <w:style w:type="paragraph" w:styleId="Sansinterligne">
    <w:name w:val="No Spacing"/>
    <w:basedOn w:val="Titre3"/>
    <w:uiPriority w:val="1"/>
    <w:rsid w:val="00EE6156"/>
    <w:pPr>
      <w:outlineLvl w:val="1"/>
    </w:pPr>
    <w:rPr>
      <w:color w:val="auto"/>
      <w:szCs w:val="22"/>
    </w:rPr>
  </w:style>
  <w:style w:type="character" w:customStyle="1" w:styleId="Titre2Car">
    <w:name w:val="Titre 2 Car"/>
    <w:basedOn w:val="Policepardfaut"/>
    <w:link w:val="Titre2"/>
    <w:uiPriority w:val="9"/>
    <w:rsid w:val="006E0A79"/>
    <w:rPr>
      <w:rFonts w:asciiTheme="majorHAnsi" w:eastAsiaTheme="majorEastAsia" w:hAnsiTheme="majorHAnsi" w:cstheme="majorBidi"/>
      <w:color w:val="4678A0"/>
      <w:sz w:val="28"/>
      <w:szCs w:val="26"/>
      <w:lang w:eastAsia="en-US"/>
    </w:rPr>
  </w:style>
  <w:style w:type="table" w:styleId="Grilledutableau">
    <w:name w:val="Table Grid"/>
    <w:basedOn w:val="TableauNormal"/>
    <w:uiPriority w:val="59"/>
    <w:rsid w:val="002F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6E0A79"/>
    <w:rPr>
      <w:rFonts w:asciiTheme="majorHAnsi" w:eastAsiaTheme="majorEastAsia" w:hAnsiTheme="majorHAnsi" w:cstheme="majorBidi"/>
      <w:color w:val="4678A0"/>
      <w:sz w:val="24"/>
      <w:szCs w:val="24"/>
      <w:lang w:eastAsia="en-US"/>
    </w:rPr>
  </w:style>
  <w:style w:type="paragraph" w:styleId="En-ttedetabledesmatires">
    <w:name w:val="TOC Heading"/>
    <w:basedOn w:val="Titre1"/>
    <w:next w:val="Normal"/>
    <w:uiPriority w:val="39"/>
    <w:unhideWhenUsed/>
    <w:qFormat/>
    <w:rsid w:val="00FA1961"/>
    <w:pPr>
      <w:keepLines/>
      <w:spacing w:before="240" w:after="0" w:line="259" w:lineRule="auto"/>
      <w:jc w:val="left"/>
      <w:outlineLvl w:val="9"/>
    </w:pPr>
    <w:rPr>
      <w:rFonts w:eastAsiaTheme="majorEastAsia" w:cstheme="majorBidi"/>
      <w:color w:val="2E74B5" w:themeColor="accent1" w:themeShade="BF"/>
      <w:szCs w:val="32"/>
      <w:lang w:val="fr-CH" w:eastAsia="fr-CH"/>
    </w:rPr>
  </w:style>
  <w:style w:type="paragraph" w:styleId="TM1">
    <w:name w:val="toc 1"/>
    <w:basedOn w:val="Normal"/>
    <w:next w:val="Normal"/>
    <w:autoRedefine/>
    <w:uiPriority w:val="39"/>
    <w:unhideWhenUsed/>
    <w:rsid w:val="00FA196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8930">
      <w:bodyDiv w:val="1"/>
      <w:marLeft w:val="0"/>
      <w:marRight w:val="0"/>
      <w:marTop w:val="0"/>
      <w:marBottom w:val="0"/>
      <w:divBdr>
        <w:top w:val="none" w:sz="0" w:space="0" w:color="auto"/>
        <w:left w:val="none" w:sz="0" w:space="0" w:color="auto"/>
        <w:bottom w:val="none" w:sz="0" w:space="0" w:color="auto"/>
        <w:right w:val="none" w:sz="0" w:space="0" w:color="auto"/>
      </w:divBdr>
    </w:div>
    <w:div w:id="433018922">
      <w:bodyDiv w:val="1"/>
      <w:marLeft w:val="0"/>
      <w:marRight w:val="0"/>
      <w:marTop w:val="0"/>
      <w:marBottom w:val="0"/>
      <w:divBdr>
        <w:top w:val="none" w:sz="0" w:space="0" w:color="auto"/>
        <w:left w:val="none" w:sz="0" w:space="0" w:color="auto"/>
        <w:bottom w:val="none" w:sz="0" w:space="0" w:color="auto"/>
        <w:right w:val="none" w:sz="0" w:space="0" w:color="auto"/>
      </w:divBdr>
    </w:div>
    <w:div w:id="680549261">
      <w:bodyDiv w:val="1"/>
      <w:marLeft w:val="0"/>
      <w:marRight w:val="0"/>
      <w:marTop w:val="0"/>
      <w:marBottom w:val="0"/>
      <w:divBdr>
        <w:top w:val="none" w:sz="0" w:space="0" w:color="auto"/>
        <w:left w:val="none" w:sz="0" w:space="0" w:color="auto"/>
        <w:bottom w:val="none" w:sz="0" w:space="0" w:color="auto"/>
        <w:right w:val="none" w:sz="0" w:space="0" w:color="auto"/>
      </w:divBdr>
    </w:div>
    <w:div w:id="1139615985">
      <w:bodyDiv w:val="1"/>
      <w:marLeft w:val="0"/>
      <w:marRight w:val="0"/>
      <w:marTop w:val="0"/>
      <w:marBottom w:val="0"/>
      <w:divBdr>
        <w:top w:val="none" w:sz="0" w:space="0" w:color="auto"/>
        <w:left w:val="none" w:sz="0" w:space="0" w:color="auto"/>
        <w:bottom w:val="none" w:sz="0" w:space="0" w:color="auto"/>
        <w:right w:val="none" w:sz="0" w:space="0" w:color="auto"/>
      </w:divBdr>
    </w:div>
    <w:div w:id="1164859987">
      <w:bodyDiv w:val="1"/>
      <w:marLeft w:val="0"/>
      <w:marRight w:val="0"/>
      <w:marTop w:val="0"/>
      <w:marBottom w:val="0"/>
      <w:divBdr>
        <w:top w:val="none" w:sz="0" w:space="0" w:color="auto"/>
        <w:left w:val="none" w:sz="0" w:space="0" w:color="auto"/>
        <w:bottom w:val="none" w:sz="0" w:space="0" w:color="auto"/>
        <w:right w:val="none" w:sz="0" w:space="0" w:color="auto"/>
      </w:divBdr>
    </w:div>
    <w:div w:id="119468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8EA5D2B7BA2A45B07D517F9E3CE4B9" ma:contentTypeVersion="19" ma:contentTypeDescription="Crée un document." ma:contentTypeScope="" ma:versionID="40b7de2b5cd82b3e801a6d55434115ac">
  <xsd:schema xmlns:xsd="http://www.w3.org/2001/XMLSchema" xmlns:xs="http://www.w3.org/2001/XMLSchema" xmlns:p="http://schemas.microsoft.com/office/2006/metadata/properties" xmlns:ns2="ffa2d09e-b643-4683-bb52-6107ecc3d791" xmlns:ns3="06feefce-63aa-46e9-9ef0-d7ec09bf2f30" targetNamespace="http://schemas.microsoft.com/office/2006/metadata/properties" ma:root="true" ma:fieldsID="2b98a8f89426d56134f13a270b708bfd" ns2:_="" ns3:_="">
    <xsd:import namespace="ffa2d09e-b643-4683-bb52-6107ecc3d791"/>
    <xsd:import namespace="06feefce-63aa-46e9-9ef0-d7ec09bf2f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2d09e-b643-4683-bb52-6107ecc3d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5965820-1b97-4994-ad5a-2b1f2cea3f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eefce-63aa-46e9-9ef0-d7ec09bf2f30"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5a6ff4a-1e58-4c64-8f66-4f2c0d52b652}" ma:internalName="TaxCatchAll" ma:showField="CatchAllData" ma:web="06feefce-63aa-46e9-9ef0-d7ec09bf2f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feefce-63aa-46e9-9ef0-d7ec09bf2f30" xsi:nil="true"/>
    <lcf76f155ced4ddcb4097134ff3c332f xmlns="ffa2d09e-b643-4683-bb52-6107ecc3d7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96F2E4-45FC-4DDD-BEAD-392413874AA1}">
  <ds:schemaRefs>
    <ds:schemaRef ds:uri="http://schemas.openxmlformats.org/officeDocument/2006/bibliography"/>
  </ds:schemaRefs>
</ds:datastoreItem>
</file>

<file path=customXml/itemProps2.xml><?xml version="1.0" encoding="utf-8"?>
<ds:datastoreItem xmlns:ds="http://schemas.openxmlformats.org/officeDocument/2006/customXml" ds:itemID="{09EE33E2-17AC-42DC-B8E1-EBCF0E31789A}"/>
</file>

<file path=customXml/itemProps3.xml><?xml version="1.0" encoding="utf-8"?>
<ds:datastoreItem xmlns:ds="http://schemas.openxmlformats.org/officeDocument/2006/customXml" ds:itemID="{B3DF29F2-698B-4C00-BA79-2038CFFDAB4A}"/>
</file>

<file path=customXml/itemProps4.xml><?xml version="1.0" encoding="utf-8"?>
<ds:datastoreItem xmlns:ds="http://schemas.openxmlformats.org/officeDocument/2006/customXml" ds:itemID="{0C9DA7BC-DD64-4EBD-B68F-2576A6C45B4D}"/>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2613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Tripet Carine (HES)</dc:creator>
  <cp:keywords/>
  <cp:lastModifiedBy>Tripet Carine</cp:lastModifiedBy>
  <cp:revision>6</cp:revision>
  <dcterms:created xsi:type="dcterms:W3CDTF">2024-09-15T21:02:00Z</dcterms:created>
  <dcterms:modified xsi:type="dcterms:W3CDTF">2024-09-15T21:07:00Z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1361446881</vt:i4>
  </property>
  <property fmtid="{D5CDD505-2E9C-101B-9397-08002B2CF9AE}" pid="3" name="_NewReviewCycle">
    <vt:lpwstr/>
  </property>
  <property fmtid="{D5CDD505-2E9C-101B-9397-08002B2CF9AE}" pid="4" name="_EmailSubject">
    <vt:lpwstr>Modèle courrier HEM GE_NE_té. teams</vt:lpwstr>
  </property>
  <property fmtid="{D5CDD505-2E9C-101B-9397-08002B2CF9AE}" pid="5" name="_AuthorEmail">
    <vt:lpwstr>jacqueline.willemin@hesge.ch</vt:lpwstr>
  </property>
  <property fmtid="{D5CDD505-2E9C-101B-9397-08002B2CF9AE}" pid="6" name="_AuthorEmailDisplayName">
    <vt:lpwstr>Willemin Jacqueline (HES)</vt:lpwstr>
  </property>
  <property fmtid="{D5CDD505-2E9C-101B-9397-08002B2CF9AE}" pid="7" name="_ReviewingToolsShownOnce">
    <vt:lpwstr/>
  </property>
  <property fmtid="{D5CDD505-2E9C-101B-9397-08002B2CF9AE}" pid="8" name="ContentTypeId">
    <vt:lpwstr>0x010100578EA5D2B7BA2A45B07D517F9E3CE4B9</vt:lpwstr>
  </property>
</Properties>
</file>